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E641D" w14:textId="1C97A3CE" w:rsidR="00C9401D" w:rsidRDefault="00C9401D" w:rsidP="00EC1774">
      <w:pPr>
        <w:jc w:val="both"/>
        <w:rPr>
          <w:rFonts w:ascii="Arial" w:hAnsi="Arial" w:cs="Arial"/>
          <w:b/>
          <w:bCs/>
          <w:sz w:val="22"/>
          <w:szCs w:val="22"/>
          <w:lang w:val="en-US"/>
        </w:rPr>
      </w:pPr>
      <w:r>
        <w:rPr>
          <w:rFonts w:ascii="Arial" w:eastAsia="Arial" w:hAnsi="Arial" w:cs="Arial"/>
          <w:noProof/>
          <w:sz w:val="22"/>
          <w:szCs w:val="22"/>
          <w:lang w:eastAsia="en-GB"/>
        </w:rPr>
        <w:drawing>
          <wp:anchor distT="0" distB="0" distL="114300" distR="114300" simplePos="0" relativeHeight="251659264" behindDoc="0" locked="0" layoutInCell="1" allowOverlap="1" wp14:anchorId="2191F3E6" wp14:editId="22DF8CCE">
            <wp:simplePos x="0" y="0"/>
            <wp:positionH relativeFrom="margin">
              <wp:align>right</wp:align>
            </wp:positionH>
            <wp:positionV relativeFrom="paragraph">
              <wp:posOffset>-9939</wp:posOffset>
            </wp:positionV>
            <wp:extent cx="1540565" cy="1540565"/>
            <wp:effectExtent l="0" t="0" r="2540" b="2540"/>
            <wp:wrapNone/>
            <wp:docPr id="612793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793130" name="Picture 612793130"/>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565" cy="154056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rial" w:hAnsi="Arial" w:cs="Arial"/>
          <w:noProof/>
          <w:sz w:val="22"/>
          <w:szCs w:val="22"/>
          <w:lang w:eastAsia="en-GB"/>
        </w:rPr>
        <w:drawing>
          <wp:anchor distT="0" distB="0" distL="114300" distR="114300" simplePos="0" relativeHeight="251658240" behindDoc="1" locked="0" layoutInCell="1" allowOverlap="1" wp14:anchorId="574FDAF1" wp14:editId="3FC926BA">
            <wp:simplePos x="0" y="0"/>
            <wp:positionH relativeFrom="margin">
              <wp:posOffset>-317583</wp:posOffset>
            </wp:positionH>
            <wp:positionV relativeFrom="paragraph">
              <wp:posOffset>-357533</wp:posOffset>
            </wp:positionV>
            <wp:extent cx="1580321" cy="749129"/>
            <wp:effectExtent l="0" t="0" r="1270" b="0"/>
            <wp:wrapNone/>
            <wp:docPr id="129952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52403" name="Picture 129952403"/>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0321" cy="749129"/>
                    </a:xfrm>
                    <a:prstGeom prst="rect">
                      <a:avLst/>
                    </a:prstGeom>
                  </pic:spPr>
                </pic:pic>
              </a:graphicData>
            </a:graphic>
            <wp14:sizeRelH relativeFrom="margin">
              <wp14:pctWidth>0</wp14:pctWidth>
            </wp14:sizeRelH>
            <wp14:sizeRelV relativeFrom="margin">
              <wp14:pctHeight>0</wp14:pctHeight>
            </wp14:sizeRelV>
          </wp:anchor>
        </w:drawing>
      </w:r>
    </w:p>
    <w:p w14:paraId="08F5B3E1" w14:textId="77777777" w:rsidR="00C9401D" w:rsidRDefault="00C9401D" w:rsidP="00EC1774">
      <w:pPr>
        <w:jc w:val="both"/>
        <w:rPr>
          <w:rFonts w:ascii="Arial" w:hAnsi="Arial" w:cs="Arial"/>
          <w:b/>
          <w:bCs/>
          <w:sz w:val="22"/>
          <w:szCs w:val="22"/>
          <w:lang w:val="en-US"/>
        </w:rPr>
      </w:pPr>
    </w:p>
    <w:p w14:paraId="5A5419E2" w14:textId="02D24153" w:rsidR="00AB3C1D" w:rsidRDefault="00C9401D" w:rsidP="00EC1774">
      <w:pPr>
        <w:jc w:val="both"/>
        <w:rPr>
          <w:rFonts w:ascii="Arial" w:hAnsi="Arial" w:cs="Arial"/>
          <w:b/>
          <w:bCs/>
          <w:sz w:val="22"/>
          <w:szCs w:val="22"/>
          <w:lang w:val="en-US"/>
        </w:rPr>
      </w:pPr>
      <w:r>
        <w:rPr>
          <w:rFonts w:ascii="Arial" w:hAnsi="Arial" w:cs="Arial"/>
          <w:b/>
          <w:bCs/>
          <w:sz w:val="22"/>
          <w:szCs w:val="22"/>
          <w:lang w:val="en-US"/>
        </w:rPr>
        <w:t>N</w:t>
      </w:r>
      <w:r w:rsidR="00AB3C1D">
        <w:rPr>
          <w:rFonts w:ascii="Arial" w:hAnsi="Arial" w:cs="Arial"/>
          <w:b/>
          <w:bCs/>
          <w:sz w:val="22"/>
          <w:szCs w:val="22"/>
          <w:lang w:val="en-US"/>
        </w:rPr>
        <w:t xml:space="preserve">ational </w:t>
      </w:r>
      <w:r w:rsidR="00D5189A" w:rsidRPr="00A26D26">
        <w:rPr>
          <w:rFonts w:ascii="Arial" w:hAnsi="Arial" w:cs="Arial"/>
          <w:b/>
          <w:bCs/>
          <w:sz w:val="22"/>
          <w:szCs w:val="22"/>
          <w:lang w:val="en-US"/>
        </w:rPr>
        <w:t>L</w:t>
      </w:r>
      <w:r w:rsidR="00AB3C1D">
        <w:rPr>
          <w:rFonts w:ascii="Arial" w:hAnsi="Arial" w:cs="Arial"/>
          <w:b/>
          <w:bCs/>
          <w:sz w:val="22"/>
          <w:szCs w:val="22"/>
          <w:lang w:val="en-US"/>
        </w:rPr>
        <w:t xml:space="preserve">ottery </w:t>
      </w:r>
      <w:r w:rsidR="00D5189A" w:rsidRPr="00A26D26">
        <w:rPr>
          <w:rFonts w:ascii="Arial" w:hAnsi="Arial" w:cs="Arial"/>
          <w:b/>
          <w:bCs/>
          <w:sz w:val="22"/>
          <w:szCs w:val="22"/>
          <w:lang w:val="en-US"/>
        </w:rPr>
        <w:t>H</w:t>
      </w:r>
      <w:r w:rsidR="00AB3C1D">
        <w:rPr>
          <w:rFonts w:ascii="Arial" w:hAnsi="Arial" w:cs="Arial"/>
          <w:b/>
          <w:bCs/>
          <w:sz w:val="22"/>
          <w:szCs w:val="22"/>
          <w:lang w:val="en-US"/>
        </w:rPr>
        <w:t xml:space="preserve">eritage </w:t>
      </w:r>
      <w:r w:rsidR="00D5189A" w:rsidRPr="00A26D26">
        <w:rPr>
          <w:rFonts w:ascii="Arial" w:hAnsi="Arial" w:cs="Arial"/>
          <w:b/>
          <w:bCs/>
          <w:sz w:val="22"/>
          <w:szCs w:val="22"/>
          <w:lang w:val="en-US"/>
        </w:rPr>
        <w:t>F</w:t>
      </w:r>
      <w:r w:rsidR="00AB3C1D">
        <w:rPr>
          <w:rFonts w:ascii="Arial" w:hAnsi="Arial" w:cs="Arial"/>
          <w:b/>
          <w:bCs/>
          <w:sz w:val="22"/>
          <w:szCs w:val="22"/>
          <w:lang w:val="en-US"/>
        </w:rPr>
        <w:t>und</w:t>
      </w:r>
      <w:r w:rsidR="00D5189A" w:rsidRPr="00A26D26">
        <w:rPr>
          <w:rFonts w:ascii="Arial" w:hAnsi="Arial" w:cs="Arial"/>
          <w:b/>
          <w:bCs/>
          <w:sz w:val="22"/>
          <w:szCs w:val="22"/>
          <w:lang w:val="en-US"/>
        </w:rPr>
        <w:t xml:space="preserve"> –</w:t>
      </w:r>
      <w:r w:rsidR="00AB3C1D">
        <w:rPr>
          <w:rFonts w:ascii="Arial" w:hAnsi="Arial" w:cs="Arial"/>
          <w:b/>
          <w:bCs/>
          <w:sz w:val="22"/>
          <w:szCs w:val="22"/>
          <w:lang w:val="en-US"/>
        </w:rPr>
        <w:t xml:space="preserve"> Uncovering St Helens Heritage Offer </w:t>
      </w:r>
      <w:r w:rsidR="00D5189A" w:rsidRPr="00A26D26">
        <w:rPr>
          <w:rFonts w:ascii="Arial" w:hAnsi="Arial" w:cs="Arial"/>
          <w:b/>
          <w:bCs/>
          <w:sz w:val="22"/>
          <w:szCs w:val="22"/>
          <w:lang w:val="en-US"/>
        </w:rPr>
        <w:t xml:space="preserve"> </w:t>
      </w:r>
    </w:p>
    <w:p w14:paraId="0F04D513" w14:textId="1D17E2D9" w:rsidR="00D764A6" w:rsidRPr="00A26D26" w:rsidRDefault="00F157EA" w:rsidP="00EC1774">
      <w:pPr>
        <w:jc w:val="both"/>
        <w:rPr>
          <w:rFonts w:ascii="Arial" w:hAnsi="Arial" w:cs="Arial"/>
          <w:b/>
          <w:bCs/>
          <w:sz w:val="22"/>
          <w:szCs w:val="22"/>
          <w:lang w:val="en-US"/>
        </w:rPr>
      </w:pPr>
      <w:r w:rsidRPr="00A26D26">
        <w:rPr>
          <w:rFonts w:ascii="Arial" w:hAnsi="Arial" w:cs="Arial"/>
          <w:b/>
          <w:bCs/>
          <w:sz w:val="22"/>
          <w:szCs w:val="22"/>
          <w:lang w:val="en-US"/>
        </w:rPr>
        <w:t>Community</w:t>
      </w:r>
      <w:r w:rsidR="00D5189A" w:rsidRPr="00A26D26">
        <w:rPr>
          <w:rFonts w:ascii="Arial" w:hAnsi="Arial" w:cs="Arial"/>
          <w:b/>
          <w:bCs/>
          <w:sz w:val="22"/>
          <w:szCs w:val="22"/>
          <w:lang w:val="en-US"/>
        </w:rPr>
        <w:t xml:space="preserve"> Gran</w:t>
      </w:r>
      <w:r w:rsidR="00D764A6" w:rsidRPr="00A26D26">
        <w:rPr>
          <w:rFonts w:ascii="Arial" w:hAnsi="Arial" w:cs="Arial"/>
          <w:b/>
          <w:bCs/>
          <w:sz w:val="22"/>
          <w:szCs w:val="22"/>
          <w:lang w:val="en-US"/>
        </w:rPr>
        <w:t>ts 2026 International Festival of Glass</w:t>
      </w:r>
    </w:p>
    <w:p w14:paraId="64188FF0" w14:textId="0FE69966" w:rsidR="00D764A6" w:rsidRPr="005441BA" w:rsidRDefault="00D764A6" w:rsidP="00EC1774">
      <w:pPr>
        <w:jc w:val="both"/>
        <w:rPr>
          <w:rFonts w:ascii="Arial" w:hAnsi="Arial" w:cs="Arial"/>
          <w:sz w:val="22"/>
          <w:szCs w:val="22"/>
          <w:lang w:val="en-US"/>
        </w:rPr>
      </w:pPr>
    </w:p>
    <w:p w14:paraId="08484831" w14:textId="5BE53AA2" w:rsidR="00D5189A" w:rsidRPr="005441BA" w:rsidRDefault="00D5189A" w:rsidP="00EC1774">
      <w:pPr>
        <w:jc w:val="both"/>
        <w:rPr>
          <w:rFonts w:ascii="Arial" w:hAnsi="Arial" w:cs="Arial"/>
          <w:sz w:val="22"/>
          <w:szCs w:val="22"/>
          <w:lang w:val="en-US"/>
        </w:rPr>
      </w:pPr>
      <w:r w:rsidRPr="005441BA">
        <w:rPr>
          <w:rFonts w:ascii="Arial" w:hAnsi="Arial" w:cs="Arial"/>
          <w:sz w:val="22"/>
          <w:szCs w:val="22"/>
          <w:lang w:val="en-US"/>
        </w:rPr>
        <w:t>Launch date</w:t>
      </w:r>
      <w:r w:rsidR="00A3680B">
        <w:rPr>
          <w:rFonts w:ascii="Arial" w:hAnsi="Arial" w:cs="Arial"/>
          <w:sz w:val="22"/>
          <w:szCs w:val="22"/>
          <w:lang w:val="en-US"/>
        </w:rPr>
        <w:t>:</w:t>
      </w:r>
      <w:r w:rsidR="002E14F8" w:rsidRPr="005441BA">
        <w:rPr>
          <w:rFonts w:ascii="Arial" w:hAnsi="Arial" w:cs="Arial"/>
          <w:sz w:val="22"/>
          <w:szCs w:val="22"/>
          <w:lang w:val="en-US"/>
        </w:rPr>
        <w:t xml:space="preserve"> </w:t>
      </w:r>
      <w:r w:rsidR="00A3680B">
        <w:rPr>
          <w:rFonts w:ascii="Arial" w:hAnsi="Arial" w:cs="Arial"/>
          <w:sz w:val="22"/>
          <w:szCs w:val="22"/>
          <w:lang w:val="en-US"/>
        </w:rPr>
        <w:t>19</w:t>
      </w:r>
      <w:r w:rsidR="00A3680B" w:rsidRPr="00A3680B">
        <w:rPr>
          <w:rFonts w:ascii="Arial" w:hAnsi="Arial" w:cs="Arial"/>
          <w:sz w:val="22"/>
          <w:szCs w:val="22"/>
          <w:vertAlign w:val="superscript"/>
          <w:lang w:val="en-US"/>
        </w:rPr>
        <w:t>th</w:t>
      </w:r>
      <w:r w:rsidR="00A3680B">
        <w:rPr>
          <w:rFonts w:ascii="Arial" w:hAnsi="Arial" w:cs="Arial"/>
          <w:sz w:val="22"/>
          <w:szCs w:val="22"/>
          <w:lang w:val="en-US"/>
        </w:rPr>
        <w:t xml:space="preserve"> May 2026</w:t>
      </w:r>
    </w:p>
    <w:p w14:paraId="780F683E" w14:textId="05B140E6" w:rsidR="00D5189A" w:rsidRDefault="00D5189A" w:rsidP="00EC1774">
      <w:pPr>
        <w:jc w:val="both"/>
        <w:rPr>
          <w:rFonts w:ascii="Arial" w:hAnsi="Arial" w:cs="Arial"/>
          <w:sz w:val="22"/>
          <w:szCs w:val="22"/>
          <w:lang w:val="en-US"/>
        </w:rPr>
      </w:pPr>
      <w:r w:rsidRPr="005441BA">
        <w:rPr>
          <w:rFonts w:ascii="Arial" w:hAnsi="Arial" w:cs="Arial"/>
          <w:sz w:val="22"/>
          <w:szCs w:val="22"/>
          <w:lang w:val="en-US"/>
        </w:rPr>
        <w:t>Deadline date</w:t>
      </w:r>
      <w:r w:rsidR="00A3680B">
        <w:rPr>
          <w:rFonts w:ascii="Arial" w:hAnsi="Arial" w:cs="Arial"/>
          <w:sz w:val="22"/>
          <w:szCs w:val="22"/>
          <w:lang w:val="en-US"/>
        </w:rPr>
        <w:t xml:space="preserve">: </w:t>
      </w:r>
      <w:r w:rsidR="00844442">
        <w:rPr>
          <w:rFonts w:ascii="Arial" w:hAnsi="Arial" w:cs="Arial"/>
          <w:sz w:val="22"/>
          <w:szCs w:val="22"/>
          <w:lang w:val="en-US"/>
        </w:rPr>
        <w:t>15</w:t>
      </w:r>
      <w:r w:rsidR="00844442" w:rsidRPr="00844442">
        <w:rPr>
          <w:rFonts w:ascii="Arial" w:hAnsi="Arial" w:cs="Arial"/>
          <w:sz w:val="22"/>
          <w:szCs w:val="22"/>
          <w:vertAlign w:val="superscript"/>
          <w:lang w:val="en-US"/>
        </w:rPr>
        <w:t>th</w:t>
      </w:r>
      <w:r w:rsidR="00844442">
        <w:rPr>
          <w:rFonts w:ascii="Arial" w:hAnsi="Arial" w:cs="Arial"/>
          <w:sz w:val="22"/>
          <w:szCs w:val="22"/>
          <w:lang w:val="en-US"/>
        </w:rPr>
        <w:t xml:space="preserve"> July 2026</w:t>
      </w:r>
      <w:r w:rsidR="002E14F8" w:rsidRPr="005441BA">
        <w:rPr>
          <w:rFonts w:ascii="Arial" w:hAnsi="Arial" w:cs="Arial"/>
          <w:sz w:val="22"/>
          <w:szCs w:val="22"/>
          <w:lang w:val="en-US"/>
        </w:rPr>
        <w:t xml:space="preserve"> </w:t>
      </w:r>
    </w:p>
    <w:p w14:paraId="7C6F4E6D" w14:textId="6F0E0462" w:rsidR="00825459" w:rsidRPr="005441BA" w:rsidRDefault="00825459" w:rsidP="00EC1774">
      <w:pPr>
        <w:jc w:val="both"/>
        <w:rPr>
          <w:rFonts w:ascii="Arial" w:hAnsi="Arial" w:cs="Arial"/>
          <w:sz w:val="22"/>
          <w:szCs w:val="22"/>
          <w:lang w:val="en-US"/>
        </w:rPr>
      </w:pPr>
    </w:p>
    <w:p w14:paraId="72B29E0C" w14:textId="0D656E00" w:rsidR="00BA1C6F" w:rsidRDefault="00BA1C6F" w:rsidP="00EC1774">
      <w:pPr>
        <w:jc w:val="both"/>
        <w:rPr>
          <w:rFonts w:ascii="Arial" w:hAnsi="Arial" w:cs="Arial"/>
          <w:sz w:val="22"/>
          <w:szCs w:val="22"/>
          <w:lang w:val="en-US"/>
        </w:rPr>
      </w:pPr>
      <w:r>
        <w:rPr>
          <w:rFonts w:ascii="Arial" w:hAnsi="Arial" w:cs="Arial"/>
          <w:b/>
          <w:bCs/>
          <w:sz w:val="22"/>
          <w:szCs w:val="22"/>
          <w:lang w:val="en-US"/>
        </w:rPr>
        <w:t>Project over</w:t>
      </w:r>
      <w:r w:rsidR="00B54BBA">
        <w:rPr>
          <w:rFonts w:ascii="Arial" w:hAnsi="Arial" w:cs="Arial"/>
          <w:b/>
          <w:bCs/>
          <w:sz w:val="22"/>
          <w:szCs w:val="22"/>
          <w:lang w:val="en-US"/>
        </w:rPr>
        <w:t>view.</w:t>
      </w:r>
    </w:p>
    <w:p w14:paraId="2A4B5DBF" w14:textId="0F8FE4E4" w:rsidR="00F34EBD" w:rsidRDefault="002B54D0" w:rsidP="00EC1774">
      <w:pPr>
        <w:jc w:val="both"/>
        <w:rPr>
          <w:rFonts w:ascii="Arial" w:hAnsi="Arial" w:cs="Arial"/>
          <w:sz w:val="22"/>
          <w:szCs w:val="22"/>
          <w:lang w:val="en-US"/>
        </w:rPr>
      </w:pPr>
      <w:r w:rsidRPr="005441BA">
        <w:rPr>
          <w:rFonts w:ascii="Arial" w:hAnsi="Arial" w:cs="Arial"/>
          <w:sz w:val="22"/>
          <w:szCs w:val="22"/>
          <w:lang w:val="en-US"/>
        </w:rPr>
        <w:t xml:space="preserve">The World of Glass has been awarded National Lottery heritage Funding to </w:t>
      </w:r>
      <w:r w:rsidR="000663D5">
        <w:rPr>
          <w:rFonts w:ascii="Arial" w:hAnsi="Arial" w:cs="Arial"/>
          <w:sz w:val="22"/>
          <w:szCs w:val="22"/>
          <w:lang w:val="en-US"/>
        </w:rPr>
        <w:t xml:space="preserve">encourage </w:t>
      </w:r>
      <w:r w:rsidR="00BE443F">
        <w:rPr>
          <w:rFonts w:ascii="Arial" w:hAnsi="Arial" w:cs="Arial"/>
          <w:sz w:val="22"/>
          <w:szCs w:val="22"/>
          <w:lang w:val="en-US"/>
        </w:rPr>
        <w:t xml:space="preserve">community engagement with local heritage </w:t>
      </w:r>
      <w:r w:rsidR="004C619E">
        <w:rPr>
          <w:rFonts w:ascii="Arial" w:hAnsi="Arial" w:cs="Arial"/>
          <w:sz w:val="22"/>
          <w:szCs w:val="22"/>
          <w:lang w:val="en-US"/>
        </w:rPr>
        <w:t>assets, including but not limited to, The World of Glass itself and the collections we</w:t>
      </w:r>
      <w:r w:rsidR="009D6F3F">
        <w:rPr>
          <w:rFonts w:ascii="Arial" w:hAnsi="Arial" w:cs="Arial"/>
          <w:sz w:val="22"/>
          <w:szCs w:val="22"/>
          <w:lang w:val="en-US"/>
        </w:rPr>
        <w:t xml:space="preserve"> are custodians of, </w:t>
      </w:r>
      <w:r w:rsidR="002D1ED5">
        <w:rPr>
          <w:rFonts w:ascii="Arial" w:hAnsi="Arial" w:cs="Arial"/>
          <w:sz w:val="22"/>
          <w:szCs w:val="22"/>
          <w:lang w:val="en-US"/>
        </w:rPr>
        <w:t>a</w:t>
      </w:r>
      <w:r w:rsidR="009D6F3F">
        <w:rPr>
          <w:rFonts w:ascii="Arial" w:hAnsi="Arial" w:cs="Arial"/>
          <w:sz w:val="22"/>
          <w:szCs w:val="22"/>
          <w:lang w:val="en-US"/>
        </w:rPr>
        <w:t xml:space="preserve">s well as St Helens Archive </w:t>
      </w:r>
      <w:r w:rsidR="0058289D">
        <w:rPr>
          <w:rFonts w:ascii="Arial" w:hAnsi="Arial" w:cs="Arial"/>
          <w:sz w:val="22"/>
          <w:szCs w:val="22"/>
          <w:lang w:val="en-US"/>
        </w:rPr>
        <w:t>Service’s</w:t>
      </w:r>
      <w:r w:rsidR="009D6F3F">
        <w:rPr>
          <w:rFonts w:ascii="Arial" w:hAnsi="Arial" w:cs="Arial"/>
          <w:sz w:val="22"/>
          <w:szCs w:val="22"/>
          <w:lang w:val="en-US"/>
        </w:rPr>
        <w:t xml:space="preserve"> collections, now housed at The World of Glass, and other local heritage</w:t>
      </w:r>
      <w:r w:rsidR="00B54BBA">
        <w:rPr>
          <w:rFonts w:ascii="Arial" w:hAnsi="Arial" w:cs="Arial"/>
          <w:sz w:val="22"/>
          <w:szCs w:val="22"/>
          <w:lang w:val="en-US"/>
        </w:rPr>
        <w:t xml:space="preserve"> assets and organisations</w:t>
      </w:r>
      <w:r w:rsidR="002D1ED5">
        <w:rPr>
          <w:rFonts w:ascii="Arial" w:hAnsi="Arial" w:cs="Arial"/>
          <w:sz w:val="22"/>
          <w:szCs w:val="22"/>
          <w:lang w:val="en-US"/>
        </w:rPr>
        <w:t xml:space="preserve">. </w:t>
      </w:r>
      <w:r w:rsidR="001D027A">
        <w:rPr>
          <w:rFonts w:ascii="Arial" w:hAnsi="Arial" w:cs="Arial"/>
          <w:sz w:val="22"/>
          <w:szCs w:val="22"/>
          <w:lang w:val="en-US"/>
        </w:rPr>
        <w:t>St Helen</w:t>
      </w:r>
      <w:r w:rsidR="00F34EBD">
        <w:rPr>
          <w:rFonts w:ascii="Arial" w:hAnsi="Arial" w:cs="Arial"/>
          <w:sz w:val="22"/>
          <w:szCs w:val="22"/>
          <w:lang w:val="en-US"/>
        </w:rPr>
        <w:t xml:space="preserve">s has an extensive heritage of industry and community, and we want to encourage wider community engagement with that heritage. </w:t>
      </w:r>
      <w:r w:rsidR="00B06EBD">
        <w:rPr>
          <w:rFonts w:ascii="Arial" w:hAnsi="Arial" w:cs="Arial"/>
          <w:sz w:val="22"/>
          <w:szCs w:val="22"/>
          <w:lang w:val="en-US"/>
        </w:rPr>
        <w:t xml:space="preserve">And as </w:t>
      </w:r>
      <w:r w:rsidR="00F34EBD">
        <w:rPr>
          <w:rFonts w:ascii="Arial" w:hAnsi="Arial" w:cs="Arial"/>
          <w:sz w:val="22"/>
          <w:szCs w:val="22"/>
          <w:lang w:val="en-US"/>
        </w:rPr>
        <w:t>an organisation</w:t>
      </w:r>
      <w:r w:rsidR="00B06EBD">
        <w:rPr>
          <w:rFonts w:ascii="Arial" w:hAnsi="Arial" w:cs="Arial"/>
          <w:sz w:val="22"/>
          <w:szCs w:val="22"/>
          <w:lang w:val="en-US"/>
        </w:rPr>
        <w:t>, The World of Glass also wants</w:t>
      </w:r>
      <w:r w:rsidR="00F34EBD">
        <w:rPr>
          <w:rFonts w:ascii="Arial" w:hAnsi="Arial" w:cs="Arial"/>
          <w:sz w:val="22"/>
          <w:szCs w:val="22"/>
          <w:lang w:val="en-US"/>
        </w:rPr>
        <w:t xml:space="preserve"> to</w:t>
      </w:r>
      <w:r w:rsidR="001D027A">
        <w:rPr>
          <w:rFonts w:ascii="Arial" w:hAnsi="Arial" w:cs="Arial"/>
          <w:sz w:val="22"/>
          <w:szCs w:val="22"/>
          <w:lang w:val="en-US"/>
        </w:rPr>
        <w:t xml:space="preserve"> </w:t>
      </w:r>
      <w:r w:rsidR="00B54BBA">
        <w:rPr>
          <w:rFonts w:ascii="Arial" w:hAnsi="Arial" w:cs="Arial"/>
          <w:sz w:val="22"/>
          <w:szCs w:val="22"/>
          <w:lang w:val="en-US"/>
        </w:rPr>
        <w:t>further</w:t>
      </w:r>
      <w:r w:rsidR="001D027A">
        <w:rPr>
          <w:rFonts w:ascii="Arial" w:hAnsi="Arial" w:cs="Arial"/>
          <w:sz w:val="22"/>
          <w:szCs w:val="22"/>
          <w:lang w:val="en-US"/>
        </w:rPr>
        <w:t xml:space="preserve"> engage with local groups and organisations</w:t>
      </w:r>
      <w:r w:rsidR="00AD7069">
        <w:rPr>
          <w:rFonts w:ascii="Arial" w:hAnsi="Arial" w:cs="Arial"/>
          <w:sz w:val="22"/>
          <w:szCs w:val="22"/>
          <w:lang w:val="en-US"/>
        </w:rPr>
        <w:t xml:space="preserve"> to </w:t>
      </w:r>
      <w:r w:rsidR="00B06EBD">
        <w:rPr>
          <w:rFonts w:ascii="Arial" w:hAnsi="Arial" w:cs="Arial"/>
          <w:sz w:val="22"/>
          <w:szCs w:val="22"/>
          <w:lang w:val="en-US"/>
        </w:rPr>
        <w:t xml:space="preserve">develop a strong network. </w:t>
      </w:r>
      <w:r w:rsidR="00265A66">
        <w:rPr>
          <w:rFonts w:ascii="Arial" w:hAnsi="Arial" w:cs="Arial"/>
          <w:sz w:val="22"/>
          <w:szCs w:val="22"/>
          <w:lang w:val="en-US"/>
        </w:rPr>
        <w:t xml:space="preserve"> </w:t>
      </w:r>
    </w:p>
    <w:p w14:paraId="480D1A56" w14:textId="027AC2C9" w:rsidR="002B54D0" w:rsidRDefault="00265A66" w:rsidP="00EC1774">
      <w:pPr>
        <w:jc w:val="both"/>
        <w:rPr>
          <w:rFonts w:ascii="Arial" w:hAnsi="Arial" w:cs="Arial"/>
          <w:sz w:val="22"/>
          <w:szCs w:val="22"/>
          <w:lang w:val="en-US"/>
        </w:rPr>
      </w:pPr>
      <w:r>
        <w:rPr>
          <w:rFonts w:ascii="Arial" w:hAnsi="Arial" w:cs="Arial"/>
          <w:sz w:val="22"/>
          <w:szCs w:val="22"/>
          <w:lang w:val="en-US"/>
        </w:rPr>
        <w:t>As part of the</w:t>
      </w:r>
      <w:r w:rsidR="0058289D">
        <w:rPr>
          <w:rFonts w:ascii="Arial" w:hAnsi="Arial" w:cs="Arial"/>
          <w:sz w:val="22"/>
          <w:szCs w:val="22"/>
          <w:lang w:val="en-US"/>
        </w:rPr>
        <w:t xml:space="preserve"> </w:t>
      </w:r>
      <w:r w:rsidR="00F34EBD">
        <w:rPr>
          <w:rFonts w:ascii="Arial" w:hAnsi="Arial" w:cs="Arial"/>
          <w:sz w:val="22"/>
          <w:szCs w:val="22"/>
          <w:lang w:val="en-US"/>
        </w:rPr>
        <w:t>project,</w:t>
      </w:r>
      <w:r w:rsidR="0058289D">
        <w:rPr>
          <w:rFonts w:ascii="Arial" w:hAnsi="Arial" w:cs="Arial"/>
          <w:sz w:val="22"/>
          <w:szCs w:val="22"/>
          <w:lang w:val="en-US"/>
        </w:rPr>
        <w:t xml:space="preserve"> we will be awardin</w:t>
      </w:r>
      <w:r w:rsidR="00A31982">
        <w:rPr>
          <w:rFonts w:ascii="Arial" w:hAnsi="Arial" w:cs="Arial"/>
          <w:sz w:val="22"/>
          <w:szCs w:val="22"/>
          <w:lang w:val="en-US"/>
        </w:rPr>
        <w:t>g</w:t>
      </w:r>
      <w:r w:rsidR="009E6A99">
        <w:rPr>
          <w:rFonts w:ascii="Arial" w:hAnsi="Arial" w:cs="Arial"/>
          <w:sz w:val="22"/>
          <w:szCs w:val="22"/>
          <w:lang w:val="en-US"/>
        </w:rPr>
        <w:t xml:space="preserve"> a handful of</w:t>
      </w:r>
      <w:r w:rsidR="00A31982">
        <w:rPr>
          <w:rFonts w:ascii="Arial" w:hAnsi="Arial" w:cs="Arial"/>
          <w:sz w:val="22"/>
          <w:szCs w:val="22"/>
          <w:lang w:val="en-US"/>
        </w:rPr>
        <w:t xml:space="preserve"> small grants to community groups, </w:t>
      </w:r>
      <w:r w:rsidR="002D1ED5">
        <w:rPr>
          <w:rFonts w:ascii="Arial" w:hAnsi="Arial" w:cs="Arial"/>
          <w:sz w:val="22"/>
          <w:szCs w:val="22"/>
          <w:lang w:val="en-US"/>
        </w:rPr>
        <w:t xml:space="preserve">to </w:t>
      </w:r>
      <w:r w:rsidR="0097145F">
        <w:rPr>
          <w:rFonts w:ascii="Arial" w:hAnsi="Arial" w:cs="Arial"/>
          <w:sz w:val="22"/>
          <w:szCs w:val="22"/>
          <w:lang w:val="en-US"/>
        </w:rPr>
        <w:t>explore and create engaging events, to increase local community engagement with heritage, particularly in the run up to hosting The International Festival of Glass</w:t>
      </w:r>
      <w:r w:rsidR="00E55B6D">
        <w:rPr>
          <w:rFonts w:ascii="Arial" w:hAnsi="Arial" w:cs="Arial"/>
          <w:sz w:val="22"/>
          <w:szCs w:val="22"/>
          <w:lang w:val="en-US"/>
        </w:rPr>
        <w:t xml:space="preserve"> (</w:t>
      </w:r>
      <w:proofErr w:type="spellStart"/>
      <w:r w:rsidR="00E55B6D">
        <w:rPr>
          <w:rFonts w:ascii="Arial" w:hAnsi="Arial" w:cs="Arial"/>
          <w:sz w:val="22"/>
          <w:szCs w:val="22"/>
          <w:lang w:val="en-US"/>
        </w:rPr>
        <w:t>IFoG</w:t>
      </w:r>
      <w:proofErr w:type="spellEnd"/>
      <w:r w:rsidR="00E55B6D">
        <w:rPr>
          <w:rFonts w:ascii="Arial" w:hAnsi="Arial" w:cs="Arial"/>
          <w:sz w:val="22"/>
          <w:szCs w:val="22"/>
          <w:lang w:val="en-US"/>
        </w:rPr>
        <w:t xml:space="preserve">) in St Helens in August 2026. </w:t>
      </w:r>
      <w:r w:rsidR="00E91608">
        <w:rPr>
          <w:rFonts w:ascii="Arial" w:hAnsi="Arial" w:cs="Arial"/>
          <w:sz w:val="22"/>
          <w:szCs w:val="22"/>
          <w:lang w:val="en-US"/>
        </w:rPr>
        <w:t xml:space="preserve">It is the first year the </w:t>
      </w:r>
      <w:r w:rsidR="00825459">
        <w:rPr>
          <w:rFonts w:ascii="Arial" w:hAnsi="Arial" w:cs="Arial"/>
          <w:sz w:val="22"/>
          <w:szCs w:val="22"/>
          <w:lang w:val="en-US"/>
        </w:rPr>
        <w:t>festival</w:t>
      </w:r>
      <w:r w:rsidR="00E91608">
        <w:rPr>
          <w:rFonts w:ascii="Arial" w:hAnsi="Arial" w:cs="Arial"/>
          <w:sz w:val="22"/>
          <w:szCs w:val="22"/>
          <w:lang w:val="en-US"/>
        </w:rPr>
        <w:t xml:space="preserve"> is in </w:t>
      </w:r>
      <w:r w:rsidR="006314A8">
        <w:rPr>
          <w:rFonts w:ascii="Arial" w:hAnsi="Arial" w:cs="Arial"/>
          <w:sz w:val="22"/>
          <w:szCs w:val="22"/>
          <w:lang w:val="en-US"/>
        </w:rPr>
        <w:t xml:space="preserve">the </w:t>
      </w:r>
      <w:proofErr w:type="gramStart"/>
      <w:r w:rsidR="006314A8">
        <w:rPr>
          <w:rFonts w:ascii="Arial" w:hAnsi="Arial" w:cs="Arial"/>
          <w:sz w:val="22"/>
          <w:szCs w:val="22"/>
          <w:lang w:val="en-US"/>
        </w:rPr>
        <w:t>North West</w:t>
      </w:r>
      <w:proofErr w:type="gramEnd"/>
      <w:r w:rsidR="00E91608">
        <w:rPr>
          <w:rFonts w:ascii="Arial" w:hAnsi="Arial" w:cs="Arial"/>
          <w:sz w:val="22"/>
          <w:szCs w:val="22"/>
          <w:lang w:val="en-US"/>
        </w:rPr>
        <w:t>, and we want to give it a warm St Helens welcome through a display of our incredible heritage and community</w:t>
      </w:r>
      <w:r w:rsidR="00825459">
        <w:rPr>
          <w:rFonts w:ascii="Arial" w:hAnsi="Arial" w:cs="Arial"/>
          <w:sz w:val="22"/>
          <w:szCs w:val="22"/>
          <w:lang w:val="en-US"/>
        </w:rPr>
        <w:t>.</w:t>
      </w:r>
      <w:r w:rsidR="0097145F">
        <w:rPr>
          <w:rFonts w:ascii="Arial" w:hAnsi="Arial" w:cs="Arial"/>
          <w:sz w:val="22"/>
          <w:szCs w:val="22"/>
          <w:lang w:val="en-US"/>
        </w:rPr>
        <w:t xml:space="preserve"> </w:t>
      </w:r>
    </w:p>
    <w:p w14:paraId="5DF21A1B" w14:textId="77777777" w:rsidR="00BA1C6F" w:rsidRDefault="00BA1C6F" w:rsidP="00EC1774">
      <w:pPr>
        <w:jc w:val="both"/>
        <w:rPr>
          <w:rFonts w:ascii="Arial" w:hAnsi="Arial" w:cs="Arial"/>
          <w:b/>
          <w:bCs/>
          <w:sz w:val="22"/>
          <w:szCs w:val="22"/>
          <w:lang w:val="en-US"/>
        </w:rPr>
      </w:pPr>
    </w:p>
    <w:p w14:paraId="13217187" w14:textId="1164AA9E" w:rsidR="009E6A99" w:rsidRDefault="009E6A99" w:rsidP="00EC1774">
      <w:pPr>
        <w:jc w:val="both"/>
        <w:rPr>
          <w:rFonts w:ascii="Arial" w:hAnsi="Arial" w:cs="Arial"/>
          <w:b/>
          <w:bCs/>
          <w:sz w:val="22"/>
          <w:szCs w:val="22"/>
          <w:lang w:val="en-US"/>
        </w:rPr>
      </w:pPr>
      <w:r>
        <w:rPr>
          <w:rFonts w:ascii="Arial" w:hAnsi="Arial" w:cs="Arial"/>
          <w:b/>
          <w:bCs/>
          <w:sz w:val="22"/>
          <w:szCs w:val="22"/>
          <w:lang w:val="en-US"/>
        </w:rPr>
        <w:t>How much can I apply for?</w:t>
      </w:r>
    </w:p>
    <w:p w14:paraId="6110CCD8" w14:textId="4D43E52E" w:rsidR="009E6A99" w:rsidRDefault="009E6A99" w:rsidP="00EC1774">
      <w:pPr>
        <w:jc w:val="both"/>
        <w:rPr>
          <w:rFonts w:ascii="Arial" w:hAnsi="Arial" w:cs="Arial"/>
          <w:sz w:val="22"/>
          <w:szCs w:val="22"/>
          <w:lang w:val="en-US"/>
        </w:rPr>
      </w:pPr>
      <w:r w:rsidRPr="009E6A99">
        <w:rPr>
          <w:rFonts w:ascii="Arial" w:hAnsi="Arial" w:cs="Arial"/>
          <w:sz w:val="22"/>
          <w:szCs w:val="22"/>
          <w:lang w:val="en-US"/>
        </w:rPr>
        <w:t>Grants of between £</w:t>
      </w:r>
      <w:r w:rsidR="00673AEB">
        <w:rPr>
          <w:rFonts w:ascii="Arial" w:hAnsi="Arial" w:cs="Arial"/>
          <w:sz w:val="22"/>
          <w:szCs w:val="22"/>
          <w:lang w:val="en-US"/>
        </w:rPr>
        <w:t>5</w:t>
      </w:r>
      <w:r w:rsidRPr="009E6A99">
        <w:rPr>
          <w:rFonts w:ascii="Arial" w:hAnsi="Arial" w:cs="Arial"/>
          <w:sz w:val="22"/>
          <w:szCs w:val="22"/>
          <w:lang w:val="en-US"/>
        </w:rPr>
        <w:t>00 to £1000 are available to apply for</w:t>
      </w:r>
      <w:r w:rsidR="00253BAC">
        <w:rPr>
          <w:rFonts w:ascii="Arial" w:hAnsi="Arial" w:cs="Arial"/>
          <w:sz w:val="22"/>
          <w:szCs w:val="22"/>
          <w:lang w:val="en-US"/>
        </w:rPr>
        <w:t>.</w:t>
      </w:r>
    </w:p>
    <w:p w14:paraId="5BA2E98A" w14:textId="77777777" w:rsidR="00BA1C6F" w:rsidRDefault="00BA1C6F" w:rsidP="00EC1774">
      <w:pPr>
        <w:jc w:val="both"/>
        <w:rPr>
          <w:rFonts w:ascii="Arial" w:hAnsi="Arial" w:cs="Arial"/>
          <w:b/>
          <w:bCs/>
          <w:sz w:val="22"/>
          <w:szCs w:val="22"/>
          <w:lang w:val="en-US"/>
        </w:rPr>
      </w:pPr>
    </w:p>
    <w:p w14:paraId="2713EB16" w14:textId="2BE06C2E" w:rsidR="00D5189A" w:rsidRPr="005441BA" w:rsidRDefault="00D5189A" w:rsidP="00EC1774">
      <w:pPr>
        <w:jc w:val="both"/>
        <w:rPr>
          <w:rFonts w:ascii="Arial" w:hAnsi="Arial" w:cs="Arial"/>
          <w:b/>
          <w:bCs/>
          <w:sz w:val="22"/>
          <w:szCs w:val="22"/>
          <w:lang w:val="en-US"/>
        </w:rPr>
      </w:pPr>
      <w:r w:rsidRPr="005441BA">
        <w:rPr>
          <w:rFonts w:ascii="Arial" w:hAnsi="Arial" w:cs="Arial"/>
          <w:b/>
          <w:bCs/>
          <w:sz w:val="22"/>
          <w:szCs w:val="22"/>
          <w:lang w:val="en-US"/>
        </w:rPr>
        <w:t xml:space="preserve">What can grants be used for? </w:t>
      </w:r>
    </w:p>
    <w:p w14:paraId="1BA551B1" w14:textId="5AA5BECD" w:rsidR="00D5189A" w:rsidRDefault="00D5189A" w:rsidP="00EC1774">
      <w:pPr>
        <w:jc w:val="both"/>
        <w:rPr>
          <w:rFonts w:ascii="Arial" w:hAnsi="Arial" w:cs="Arial"/>
          <w:sz w:val="22"/>
          <w:szCs w:val="22"/>
          <w:lang w:val="en-US"/>
        </w:rPr>
      </w:pPr>
      <w:r w:rsidRPr="005441BA">
        <w:rPr>
          <w:rFonts w:ascii="Arial" w:hAnsi="Arial" w:cs="Arial"/>
          <w:sz w:val="22"/>
          <w:szCs w:val="22"/>
          <w:lang w:val="en-US"/>
        </w:rPr>
        <w:t>Grants can be used by local community organisations and groups, to explore, and celebrate the Heritage of St Helens Borough, and to ultimately produce a community event to share heritage, during the International Festival of Glass 2026</w:t>
      </w:r>
      <w:r w:rsidR="009E6A99">
        <w:rPr>
          <w:rFonts w:ascii="Arial" w:hAnsi="Arial" w:cs="Arial"/>
          <w:sz w:val="22"/>
          <w:szCs w:val="22"/>
          <w:lang w:val="en-US"/>
        </w:rPr>
        <w:t>.</w:t>
      </w:r>
    </w:p>
    <w:p w14:paraId="3A5BA724" w14:textId="3B2370A8" w:rsidR="007C3C3C" w:rsidRDefault="00E91123" w:rsidP="00EC1774">
      <w:pPr>
        <w:jc w:val="both"/>
        <w:rPr>
          <w:rFonts w:ascii="Arial" w:hAnsi="Arial" w:cs="Arial"/>
          <w:sz w:val="22"/>
          <w:szCs w:val="22"/>
          <w:lang w:val="en-US"/>
        </w:rPr>
      </w:pPr>
      <w:r>
        <w:rPr>
          <w:rFonts w:ascii="Arial" w:hAnsi="Arial" w:cs="Arial"/>
          <w:sz w:val="22"/>
          <w:szCs w:val="22"/>
          <w:lang w:val="en-US"/>
        </w:rPr>
        <w:t>The funding must be used to produce</w:t>
      </w:r>
      <w:r w:rsidR="00331722">
        <w:rPr>
          <w:rFonts w:ascii="Arial" w:hAnsi="Arial" w:cs="Arial"/>
          <w:sz w:val="22"/>
          <w:szCs w:val="22"/>
          <w:lang w:val="en-US"/>
        </w:rPr>
        <w:t xml:space="preserve"> activities or events that are:</w:t>
      </w:r>
      <w:r w:rsidR="007C3C3C">
        <w:rPr>
          <w:rFonts w:ascii="Arial" w:hAnsi="Arial" w:cs="Arial"/>
          <w:sz w:val="22"/>
          <w:szCs w:val="22"/>
          <w:lang w:val="en-US"/>
        </w:rPr>
        <w:t xml:space="preserve"> </w:t>
      </w:r>
    </w:p>
    <w:p w14:paraId="7ED61CD3" w14:textId="301FF0C2" w:rsidR="007C3C3C" w:rsidRDefault="00331722" w:rsidP="00EC1774">
      <w:pPr>
        <w:pStyle w:val="ListParagraph"/>
        <w:numPr>
          <w:ilvl w:val="0"/>
          <w:numId w:val="7"/>
        </w:numPr>
        <w:jc w:val="both"/>
        <w:rPr>
          <w:rFonts w:ascii="Arial" w:hAnsi="Arial" w:cs="Arial"/>
          <w:sz w:val="22"/>
          <w:szCs w:val="22"/>
          <w:lang w:val="en-US"/>
        </w:rPr>
      </w:pPr>
      <w:r>
        <w:rPr>
          <w:rFonts w:ascii="Arial" w:hAnsi="Arial" w:cs="Arial"/>
          <w:sz w:val="22"/>
          <w:szCs w:val="22"/>
          <w:lang w:val="en-US"/>
        </w:rPr>
        <w:t xml:space="preserve">Events for the community to engage with local heritage </w:t>
      </w:r>
    </w:p>
    <w:p w14:paraId="3EAD0335" w14:textId="6A92B71F" w:rsidR="007C3C3C" w:rsidRDefault="007C3C3C" w:rsidP="00EC1774">
      <w:pPr>
        <w:pStyle w:val="ListParagraph"/>
        <w:numPr>
          <w:ilvl w:val="0"/>
          <w:numId w:val="7"/>
        </w:numPr>
        <w:jc w:val="both"/>
        <w:rPr>
          <w:rFonts w:ascii="Arial" w:hAnsi="Arial" w:cs="Arial"/>
          <w:sz w:val="22"/>
          <w:szCs w:val="22"/>
          <w:lang w:val="en-US"/>
        </w:rPr>
      </w:pPr>
      <w:r>
        <w:rPr>
          <w:rFonts w:ascii="Arial" w:hAnsi="Arial" w:cs="Arial"/>
          <w:sz w:val="22"/>
          <w:szCs w:val="22"/>
          <w:lang w:val="en-US"/>
        </w:rPr>
        <w:t xml:space="preserve">Free for the public to attend </w:t>
      </w:r>
    </w:p>
    <w:p w14:paraId="1643E78D" w14:textId="13DA6D2C" w:rsidR="007C3C3C" w:rsidRDefault="000574F7" w:rsidP="00EC1774">
      <w:pPr>
        <w:pStyle w:val="ListParagraph"/>
        <w:numPr>
          <w:ilvl w:val="0"/>
          <w:numId w:val="7"/>
        </w:numPr>
        <w:jc w:val="both"/>
        <w:rPr>
          <w:rFonts w:ascii="Arial" w:hAnsi="Arial" w:cs="Arial"/>
          <w:sz w:val="22"/>
          <w:szCs w:val="22"/>
          <w:lang w:val="en-US"/>
        </w:rPr>
      </w:pPr>
      <w:r>
        <w:rPr>
          <w:rFonts w:ascii="Arial" w:hAnsi="Arial" w:cs="Arial"/>
          <w:sz w:val="22"/>
          <w:szCs w:val="22"/>
          <w:lang w:val="en-US"/>
        </w:rPr>
        <w:t xml:space="preserve">Held over the August 2025 </w:t>
      </w:r>
      <w:r w:rsidR="00590B65">
        <w:rPr>
          <w:rFonts w:ascii="Arial" w:hAnsi="Arial" w:cs="Arial"/>
          <w:sz w:val="22"/>
          <w:szCs w:val="22"/>
          <w:lang w:val="en-US"/>
        </w:rPr>
        <w:t>bank holiday weekend, between Friday 28</w:t>
      </w:r>
      <w:r w:rsidR="00590B65" w:rsidRPr="00590B65">
        <w:rPr>
          <w:rFonts w:ascii="Arial" w:hAnsi="Arial" w:cs="Arial"/>
          <w:sz w:val="22"/>
          <w:szCs w:val="22"/>
          <w:vertAlign w:val="superscript"/>
          <w:lang w:val="en-US"/>
        </w:rPr>
        <w:t>th</w:t>
      </w:r>
      <w:r w:rsidR="00590B65">
        <w:rPr>
          <w:rFonts w:ascii="Arial" w:hAnsi="Arial" w:cs="Arial"/>
          <w:sz w:val="22"/>
          <w:szCs w:val="22"/>
          <w:lang w:val="en-US"/>
        </w:rPr>
        <w:t xml:space="preserve"> August 2026 and Monday 31</w:t>
      </w:r>
      <w:r w:rsidR="00590B65" w:rsidRPr="00590B65">
        <w:rPr>
          <w:rFonts w:ascii="Arial" w:hAnsi="Arial" w:cs="Arial"/>
          <w:sz w:val="22"/>
          <w:szCs w:val="22"/>
          <w:vertAlign w:val="superscript"/>
          <w:lang w:val="en-US"/>
        </w:rPr>
        <w:t>st</w:t>
      </w:r>
      <w:r w:rsidR="00590B65">
        <w:rPr>
          <w:rFonts w:ascii="Arial" w:hAnsi="Arial" w:cs="Arial"/>
          <w:sz w:val="22"/>
          <w:szCs w:val="22"/>
          <w:lang w:val="en-US"/>
        </w:rPr>
        <w:t xml:space="preserve"> August 2026. </w:t>
      </w:r>
    </w:p>
    <w:p w14:paraId="4376B370" w14:textId="68109427" w:rsidR="009E6A99" w:rsidRPr="00BA1C6F" w:rsidRDefault="00854E1D" w:rsidP="00EC1774">
      <w:pPr>
        <w:pStyle w:val="ListParagraph"/>
        <w:numPr>
          <w:ilvl w:val="0"/>
          <w:numId w:val="7"/>
        </w:numPr>
        <w:jc w:val="both"/>
        <w:rPr>
          <w:rFonts w:ascii="Arial" w:hAnsi="Arial" w:cs="Arial"/>
          <w:sz w:val="22"/>
          <w:szCs w:val="22"/>
          <w:lang w:val="en-US"/>
        </w:rPr>
      </w:pPr>
      <w:r w:rsidRPr="00BA1C6F">
        <w:rPr>
          <w:rFonts w:ascii="Arial" w:hAnsi="Arial" w:cs="Arial"/>
          <w:sz w:val="22"/>
          <w:szCs w:val="22"/>
          <w:lang w:val="en-US"/>
        </w:rPr>
        <w:t>Focus on the heritage of St Helens Borough</w:t>
      </w:r>
    </w:p>
    <w:p w14:paraId="3188CA29" w14:textId="18D2E1AF" w:rsidR="002E52C7" w:rsidRPr="005441BA" w:rsidRDefault="002E52C7" w:rsidP="00EC1774">
      <w:pPr>
        <w:jc w:val="both"/>
        <w:rPr>
          <w:rFonts w:ascii="Arial" w:hAnsi="Arial" w:cs="Arial"/>
          <w:sz w:val="22"/>
          <w:szCs w:val="22"/>
          <w:lang w:val="en-US"/>
        </w:rPr>
      </w:pPr>
    </w:p>
    <w:p w14:paraId="7D1D9F14" w14:textId="28482004" w:rsidR="00D5189A" w:rsidRPr="005441BA" w:rsidRDefault="00D5189A" w:rsidP="00EC1774">
      <w:pPr>
        <w:jc w:val="both"/>
        <w:rPr>
          <w:rFonts w:ascii="Arial" w:hAnsi="Arial" w:cs="Arial"/>
          <w:b/>
          <w:bCs/>
          <w:sz w:val="22"/>
          <w:szCs w:val="22"/>
          <w:lang w:val="en-US"/>
        </w:rPr>
      </w:pPr>
      <w:r w:rsidRPr="005441BA">
        <w:rPr>
          <w:rFonts w:ascii="Arial" w:hAnsi="Arial" w:cs="Arial"/>
          <w:b/>
          <w:bCs/>
          <w:sz w:val="22"/>
          <w:szCs w:val="22"/>
          <w:lang w:val="en-US"/>
        </w:rPr>
        <w:t xml:space="preserve">Am I Eligible to apply? </w:t>
      </w:r>
    </w:p>
    <w:p w14:paraId="3850CA69" w14:textId="1FD8C10A" w:rsidR="00D5189A" w:rsidRPr="005441BA" w:rsidRDefault="00D5189A" w:rsidP="00EC1774">
      <w:pPr>
        <w:jc w:val="both"/>
        <w:rPr>
          <w:rFonts w:ascii="Arial" w:hAnsi="Arial" w:cs="Arial"/>
          <w:sz w:val="22"/>
          <w:szCs w:val="22"/>
          <w:lang w:val="en-US"/>
        </w:rPr>
      </w:pPr>
      <w:r w:rsidRPr="005441BA">
        <w:rPr>
          <w:rFonts w:ascii="Arial" w:hAnsi="Arial" w:cs="Arial"/>
          <w:sz w:val="22"/>
          <w:szCs w:val="22"/>
          <w:lang w:val="en-US"/>
        </w:rPr>
        <w:t xml:space="preserve">Groups and organisations that are eligible to apply include: </w:t>
      </w:r>
    </w:p>
    <w:p w14:paraId="66B751FB" w14:textId="4E62719A" w:rsidR="00D5189A" w:rsidRPr="005441BA" w:rsidRDefault="00D764A6" w:rsidP="00EC1774">
      <w:pPr>
        <w:pStyle w:val="ListParagraph"/>
        <w:numPr>
          <w:ilvl w:val="0"/>
          <w:numId w:val="3"/>
        </w:numPr>
        <w:jc w:val="both"/>
        <w:rPr>
          <w:rFonts w:ascii="Arial" w:hAnsi="Arial" w:cs="Arial"/>
          <w:b/>
          <w:bCs/>
          <w:sz w:val="22"/>
          <w:szCs w:val="22"/>
          <w:lang w:val="en-US"/>
        </w:rPr>
      </w:pPr>
      <w:r w:rsidRPr="005441BA">
        <w:rPr>
          <w:rFonts w:ascii="Arial" w:hAnsi="Arial" w:cs="Arial"/>
          <w:sz w:val="22"/>
          <w:szCs w:val="22"/>
          <w:lang w:val="en-US"/>
        </w:rPr>
        <w:t>Social enterprises</w:t>
      </w:r>
    </w:p>
    <w:p w14:paraId="0B8BB942" w14:textId="41C35987" w:rsidR="00D764A6" w:rsidRPr="005441BA" w:rsidRDefault="00D764A6" w:rsidP="00EC1774">
      <w:pPr>
        <w:pStyle w:val="ListParagraph"/>
        <w:numPr>
          <w:ilvl w:val="0"/>
          <w:numId w:val="3"/>
        </w:numPr>
        <w:jc w:val="both"/>
        <w:rPr>
          <w:rFonts w:ascii="Arial" w:hAnsi="Arial" w:cs="Arial"/>
          <w:b/>
          <w:bCs/>
          <w:sz w:val="22"/>
          <w:szCs w:val="22"/>
          <w:lang w:val="en-US"/>
        </w:rPr>
      </w:pPr>
      <w:r w:rsidRPr="005441BA">
        <w:rPr>
          <w:rFonts w:ascii="Arial" w:hAnsi="Arial" w:cs="Arial"/>
          <w:sz w:val="22"/>
          <w:szCs w:val="22"/>
          <w:lang w:val="en-US"/>
        </w:rPr>
        <w:t>Community Interest Groups (CICs)</w:t>
      </w:r>
    </w:p>
    <w:p w14:paraId="1E16393F" w14:textId="4A22A628" w:rsidR="00D764A6" w:rsidRPr="005441BA" w:rsidRDefault="00D764A6" w:rsidP="00EC1774">
      <w:pPr>
        <w:pStyle w:val="ListParagraph"/>
        <w:numPr>
          <w:ilvl w:val="0"/>
          <w:numId w:val="3"/>
        </w:numPr>
        <w:jc w:val="both"/>
        <w:rPr>
          <w:rFonts w:ascii="Arial" w:hAnsi="Arial" w:cs="Arial"/>
          <w:b/>
          <w:bCs/>
          <w:sz w:val="22"/>
          <w:szCs w:val="22"/>
          <w:lang w:val="en-US"/>
        </w:rPr>
      </w:pPr>
      <w:r w:rsidRPr="005441BA">
        <w:rPr>
          <w:rFonts w:ascii="Arial" w:hAnsi="Arial" w:cs="Arial"/>
          <w:sz w:val="22"/>
          <w:szCs w:val="22"/>
          <w:lang w:val="en-US"/>
        </w:rPr>
        <w:lastRenderedPageBreak/>
        <w:t>Registered Charities</w:t>
      </w:r>
    </w:p>
    <w:p w14:paraId="58349D48" w14:textId="070D422D" w:rsidR="00D764A6" w:rsidRPr="005441BA" w:rsidRDefault="00D764A6" w:rsidP="00EC1774">
      <w:pPr>
        <w:pStyle w:val="ListParagraph"/>
        <w:numPr>
          <w:ilvl w:val="0"/>
          <w:numId w:val="3"/>
        </w:numPr>
        <w:jc w:val="both"/>
        <w:rPr>
          <w:rFonts w:ascii="Arial" w:hAnsi="Arial" w:cs="Arial"/>
          <w:b/>
          <w:bCs/>
          <w:sz w:val="22"/>
          <w:szCs w:val="22"/>
          <w:lang w:val="en-US"/>
        </w:rPr>
      </w:pPr>
      <w:r w:rsidRPr="005441BA">
        <w:rPr>
          <w:rFonts w:ascii="Arial" w:hAnsi="Arial" w:cs="Arial"/>
          <w:sz w:val="22"/>
          <w:szCs w:val="22"/>
          <w:lang w:val="en-US"/>
        </w:rPr>
        <w:t xml:space="preserve">Voluntary/ community constituted organisations </w:t>
      </w:r>
    </w:p>
    <w:p w14:paraId="6C0DAE79" w14:textId="77777777" w:rsidR="00CC502D" w:rsidRPr="005441BA" w:rsidRDefault="00CC502D" w:rsidP="00EC1774">
      <w:pPr>
        <w:jc w:val="both"/>
        <w:rPr>
          <w:rFonts w:ascii="Arial" w:hAnsi="Arial" w:cs="Arial"/>
          <w:b/>
          <w:bCs/>
          <w:sz w:val="22"/>
          <w:szCs w:val="22"/>
          <w:lang w:val="en-US"/>
        </w:rPr>
      </w:pPr>
    </w:p>
    <w:p w14:paraId="7F62588D" w14:textId="024D56F5" w:rsidR="00D764A6" w:rsidRPr="005441BA" w:rsidRDefault="00D764A6" w:rsidP="00EC1774">
      <w:pPr>
        <w:jc w:val="both"/>
        <w:rPr>
          <w:rFonts w:ascii="Arial" w:hAnsi="Arial" w:cs="Arial"/>
          <w:b/>
          <w:bCs/>
          <w:sz w:val="22"/>
          <w:szCs w:val="22"/>
          <w:lang w:val="en-US"/>
        </w:rPr>
      </w:pPr>
      <w:r w:rsidRPr="005441BA">
        <w:rPr>
          <w:rFonts w:ascii="Arial" w:hAnsi="Arial" w:cs="Arial"/>
          <w:b/>
          <w:bCs/>
          <w:sz w:val="22"/>
          <w:szCs w:val="22"/>
          <w:lang w:val="en-US"/>
        </w:rPr>
        <w:t xml:space="preserve">Not </w:t>
      </w:r>
      <w:r w:rsidR="00C50335" w:rsidRPr="005441BA">
        <w:rPr>
          <w:rFonts w:ascii="Arial" w:hAnsi="Arial" w:cs="Arial"/>
          <w:b/>
          <w:bCs/>
          <w:sz w:val="22"/>
          <w:szCs w:val="22"/>
          <w:lang w:val="en-US"/>
        </w:rPr>
        <w:t>eligible:</w:t>
      </w:r>
      <w:r w:rsidRPr="005441BA">
        <w:rPr>
          <w:rFonts w:ascii="Arial" w:hAnsi="Arial" w:cs="Arial"/>
          <w:b/>
          <w:bCs/>
          <w:sz w:val="22"/>
          <w:szCs w:val="22"/>
          <w:lang w:val="en-US"/>
        </w:rPr>
        <w:t xml:space="preserve"> </w:t>
      </w:r>
    </w:p>
    <w:p w14:paraId="4EAB2EEB" w14:textId="48E721F0" w:rsidR="00D764A6" w:rsidRPr="005441BA" w:rsidRDefault="00D764A6" w:rsidP="00EC1774">
      <w:pPr>
        <w:pStyle w:val="ListParagraph"/>
        <w:numPr>
          <w:ilvl w:val="0"/>
          <w:numId w:val="4"/>
        </w:numPr>
        <w:jc w:val="both"/>
        <w:rPr>
          <w:rFonts w:ascii="Arial" w:hAnsi="Arial" w:cs="Arial"/>
          <w:sz w:val="22"/>
          <w:szCs w:val="22"/>
          <w:lang w:val="en-US"/>
        </w:rPr>
      </w:pPr>
      <w:r w:rsidRPr="005441BA">
        <w:rPr>
          <w:rFonts w:ascii="Arial" w:hAnsi="Arial" w:cs="Arial"/>
          <w:sz w:val="22"/>
          <w:szCs w:val="22"/>
          <w:lang w:val="en-US"/>
        </w:rPr>
        <w:t>Businesses, individual</w:t>
      </w:r>
      <w:r w:rsidR="00520D36" w:rsidRPr="005441BA">
        <w:rPr>
          <w:rFonts w:ascii="Arial" w:hAnsi="Arial" w:cs="Arial"/>
          <w:sz w:val="22"/>
          <w:szCs w:val="22"/>
          <w:lang w:val="en-US"/>
        </w:rPr>
        <w:t>s</w:t>
      </w:r>
      <w:r w:rsidRPr="005441BA">
        <w:rPr>
          <w:rFonts w:ascii="Arial" w:hAnsi="Arial" w:cs="Arial"/>
          <w:sz w:val="22"/>
          <w:szCs w:val="22"/>
          <w:lang w:val="en-US"/>
        </w:rPr>
        <w:t xml:space="preserve">, and ‘for profit’ organization are not eligible to apply. </w:t>
      </w:r>
    </w:p>
    <w:p w14:paraId="2686EFF9" w14:textId="7038EDB9" w:rsidR="00D764A6" w:rsidRPr="002E52C7" w:rsidRDefault="00D764A6" w:rsidP="00EC1774">
      <w:pPr>
        <w:pStyle w:val="ListParagraph"/>
        <w:numPr>
          <w:ilvl w:val="0"/>
          <w:numId w:val="4"/>
        </w:numPr>
        <w:jc w:val="both"/>
        <w:rPr>
          <w:rFonts w:ascii="Arial" w:hAnsi="Arial" w:cs="Arial"/>
          <w:sz w:val="22"/>
          <w:szCs w:val="22"/>
          <w:lang w:val="en-US"/>
        </w:rPr>
      </w:pPr>
      <w:r w:rsidRPr="005441BA">
        <w:rPr>
          <w:rFonts w:ascii="Arial" w:hAnsi="Arial" w:cs="Arial"/>
          <w:sz w:val="22"/>
          <w:szCs w:val="22"/>
          <w:lang w:val="en-US"/>
        </w:rPr>
        <w:t xml:space="preserve">Grants cannot be given for commercially profitable events and activities, capital costs such as equipment or building matters, and cannot be given to acquire land, buildings, or heritage items. </w:t>
      </w:r>
    </w:p>
    <w:p w14:paraId="020354F4" w14:textId="235FED4A" w:rsidR="00D764A6" w:rsidRPr="005441BA" w:rsidRDefault="00D764A6" w:rsidP="00EC1774">
      <w:pPr>
        <w:spacing w:after="0" w:line="240" w:lineRule="auto"/>
        <w:jc w:val="both"/>
        <w:textAlignment w:val="baseline"/>
        <w:rPr>
          <w:rFonts w:ascii="Arial" w:eastAsia="Arial" w:hAnsi="Arial" w:cs="Arial"/>
          <w:sz w:val="22"/>
          <w:szCs w:val="22"/>
          <w:lang w:eastAsia="en-GB"/>
        </w:rPr>
      </w:pPr>
    </w:p>
    <w:p w14:paraId="458D4C0F" w14:textId="77777777" w:rsidR="00D764A6" w:rsidRPr="005441BA" w:rsidRDefault="00D764A6" w:rsidP="00EC1774">
      <w:pPr>
        <w:spacing w:after="0" w:line="240" w:lineRule="auto"/>
        <w:jc w:val="both"/>
        <w:textAlignment w:val="baseline"/>
        <w:rPr>
          <w:rFonts w:ascii="Arial" w:eastAsia="Arial" w:hAnsi="Arial" w:cs="Arial"/>
          <w:sz w:val="22"/>
          <w:szCs w:val="22"/>
          <w:lang w:eastAsia="en-GB"/>
        </w:rPr>
      </w:pPr>
    </w:p>
    <w:p w14:paraId="4DEF2E36" w14:textId="6ACE221B" w:rsidR="00D764A6" w:rsidRDefault="00D764A6" w:rsidP="00EC1774">
      <w:pPr>
        <w:spacing w:after="0" w:line="240" w:lineRule="auto"/>
        <w:jc w:val="both"/>
        <w:textAlignment w:val="baseline"/>
        <w:rPr>
          <w:rFonts w:ascii="Arial" w:eastAsia="Arial" w:hAnsi="Arial" w:cs="Arial"/>
          <w:b/>
          <w:bCs/>
          <w:sz w:val="22"/>
          <w:szCs w:val="22"/>
          <w:lang w:eastAsia="en-GB"/>
        </w:rPr>
      </w:pPr>
      <w:r w:rsidRPr="005441BA">
        <w:rPr>
          <w:rFonts w:ascii="Arial" w:eastAsia="Arial" w:hAnsi="Arial" w:cs="Arial"/>
          <w:b/>
          <w:bCs/>
          <w:sz w:val="22"/>
          <w:szCs w:val="22"/>
          <w:lang w:eastAsia="en-GB"/>
        </w:rPr>
        <w:t>Grant assessment</w:t>
      </w:r>
      <w:r w:rsidR="006C3CE4">
        <w:rPr>
          <w:rFonts w:ascii="Arial" w:eastAsia="Arial" w:hAnsi="Arial" w:cs="Arial"/>
          <w:b/>
          <w:bCs/>
          <w:sz w:val="22"/>
          <w:szCs w:val="22"/>
          <w:lang w:eastAsia="en-GB"/>
        </w:rPr>
        <w:t xml:space="preserve"> process.</w:t>
      </w:r>
    </w:p>
    <w:p w14:paraId="60D3F497" w14:textId="77777777" w:rsidR="006C3CE4" w:rsidRPr="005441BA" w:rsidRDefault="006C3CE4" w:rsidP="00EC1774">
      <w:pPr>
        <w:spacing w:after="0" w:line="240" w:lineRule="auto"/>
        <w:jc w:val="both"/>
        <w:textAlignment w:val="baseline"/>
        <w:rPr>
          <w:rFonts w:ascii="Arial" w:eastAsia="Arial" w:hAnsi="Arial" w:cs="Arial"/>
          <w:b/>
          <w:bCs/>
          <w:sz w:val="22"/>
          <w:szCs w:val="22"/>
          <w:lang w:eastAsia="en-GB"/>
        </w:rPr>
      </w:pPr>
    </w:p>
    <w:p w14:paraId="4FD1DE96" w14:textId="348FE9DD" w:rsidR="00D764A6" w:rsidRDefault="00D764A6" w:rsidP="00EC1774">
      <w:pPr>
        <w:spacing w:after="0" w:line="240" w:lineRule="auto"/>
        <w:jc w:val="both"/>
        <w:textAlignment w:val="baseline"/>
        <w:rPr>
          <w:rFonts w:ascii="Arial" w:eastAsia="Arial" w:hAnsi="Arial" w:cs="Arial"/>
          <w:sz w:val="22"/>
          <w:szCs w:val="22"/>
          <w:lang w:eastAsia="en-GB"/>
        </w:rPr>
      </w:pPr>
      <w:r w:rsidRPr="005441BA">
        <w:rPr>
          <w:rFonts w:ascii="Arial" w:eastAsia="Arial" w:hAnsi="Arial" w:cs="Arial"/>
          <w:sz w:val="22"/>
          <w:szCs w:val="22"/>
          <w:lang w:eastAsia="en-GB"/>
        </w:rPr>
        <w:t xml:space="preserve">Each application will be assessed by a panel which will include </w:t>
      </w:r>
      <w:r w:rsidR="00856E10">
        <w:rPr>
          <w:rFonts w:ascii="Arial" w:eastAsia="Arial" w:hAnsi="Arial" w:cs="Arial"/>
          <w:sz w:val="22"/>
          <w:szCs w:val="22"/>
          <w:lang w:eastAsia="en-GB"/>
        </w:rPr>
        <w:t>(TBC)</w:t>
      </w:r>
    </w:p>
    <w:p w14:paraId="2505628A" w14:textId="77777777" w:rsidR="007611C7" w:rsidRPr="005441BA" w:rsidRDefault="007611C7" w:rsidP="00EC1774">
      <w:pPr>
        <w:spacing w:after="0" w:line="240" w:lineRule="auto"/>
        <w:jc w:val="both"/>
        <w:textAlignment w:val="baseline"/>
        <w:rPr>
          <w:rFonts w:ascii="Arial" w:eastAsia="Arial" w:hAnsi="Arial" w:cs="Arial"/>
          <w:sz w:val="22"/>
          <w:szCs w:val="22"/>
          <w:lang w:eastAsia="en-GB"/>
        </w:rPr>
      </w:pPr>
    </w:p>
    <w:p w14:paraId="2485402E" w14:textId="479F0BAA" w:rsidR="00D764A6" w:rsidRPr="002D1D43" w:rsidRDefault="00D764A6" w:rsidP="00EC1774">
      <w:pPr>
        <w:pStyle w:val="ListParagraph"/>
        <w:numPr>
          <w:ilvl w:val="0"/>
          <w:numId w:val="5"/>
        </w:numPr>
        <w:spacing w:after="0" w:line="240" w:lineRule="auto"/>
        <w:jc w:val="both"/>
        <w:textAlignment w:val="baseline"/>
        <w:rPr>
          <w:rFonts w:ascii="Arial" w:eastAsia="Arial" w:hAnsi="Arial" w:cs="Arial"/>
          <w:sz w:val="22"/>
          <w:szCs w:val="22"/>
          <w:lang w:eastAsia="en-GB"/>
        </w:rPr>
      </w:pPr>
      <w:r w:rsidRPr="002D1D43">
        <w:rPr>
          <w:rFonts w:ascii="Arial" w:eastAsia="Arial" w:hAnsi="Arial" w:cs="Arial"/>
          <w:sz w:val="22"/>
          <w:szCs w:val="22"/>
          <w:lang w:eastAsia="en-GB"/>
        </w:rPr>
        <w:t>a member of our board of trustees</w:t>
      </w:r>
    </w:p>
    <w:p w14:paraId="2B758380" w14:textId="66EFB01B" w:rsidR="00D764A6" w:rsidRPr="002D1D43" w:rsidRDefault="00D764A6" w:rsidP="00EC1774">
      <w:pPr>
        <w:pStyle w:val="ListParagraph"/>
        <w:numPr>
          <w:ilvl w:val="0"/>
          <w:numId w:val="5"/>
        </w:numPr>
        <w:spacing w:after="0" w:line="240" w:lineRule="auto"/>
        <w:jc w:val="both"/>
        <w:textAlignment w:val="baseline"/>
        <w:rPr>
          <w:rFonts w:ascii="Arial" w:eastAsia="Arial" w:hAnsi="Arial" w:cs="Arial"/>
          <w:sz w:val="22"/>
          <w:szCs w:val="22"/>
          <w:lang w:eastAsia="en-GB"/>
        </w:rPr>
      </w:pPr>
      <w:r w:rsidRPr="002D1D43">
        <w:rPr>
          <w:rFonts w:ascii="Arial" w:eastAsia="Arial" w:hAnsi="Arial" w:cs="Arial"/>
          <w:sz w:val="22"/>
          <w:szCs w:val="22"/>
          <w:lang w:eastAsia="en-GB"/>
        </w:rPr>
        <w:t>a representative from The World of Glass</w:t>
      </w:r>
    </w:p>
    <w:p w14:paraId="4D025E45" w14:textId="77777777" w:rsidR="006C3CE4" w:rsidRPr="002D1D43" w:rsidRDefault="00D764A6" w:rsidP="00EC1774">
      <w:pPr>
        <w:pStyle w:val="ListParagraph"/>
        <w:numPr>
          <w:ilvl w:val="0"/>
          <w:numId w:val="5"/>
        </w:numPr>
        <w:spacing w:after="0" w:line="240" w:lineRule="auto"/>
        <w:jc w:val="both"/>
        <w:textAlignment w:val="baseline"/>
        <w:rPr>
          <w:rFonts w:ascii="Arial" w:eastAsia="Arial" w:hAnsi="Arial" w:cs="Arial"/>
          <w:sz w:val="22"/>
          <w:szCs w:val="22"/>
          <w:lang w:eastAsia="en-GB"/>
        </w:rPr>
      </w:pPr>
      <w:r w:rsidRPr="002D1D43">
        <w:rPr>
          <w:rFonts w:ascii="Arial" w:eastAsia="Arial" w:hAnsi="Arial" w:cs="Arial"/>
          <w:sz w:val="22"/>
          <w:szCs w:val="22"/>
          <w:lang w:eastAsia="en-GB"/>
        </w:rPr>
        <w:t xml:space="preserve">a member of the </w:t>
      </w:r>
      <w:proofErr w:type="spellStart"/>
      <w:r w:rsidRPr="002D1D43">
        <w:rPr>
          <w:rFonts w:ascii="Arial" w:eastAsia="Arial" w:hAnsi="Arial" w:cs="Arial"/>
          <w:sz w:val="22"/>
          <w:szCs w:val="22"/>
          <w:lang w:eastAsia="en-GB"/>
        </w:rPr>
        <w:t>IFoG</w:t>
      </w:r>
      <w:proofErr w:type="spellEnd"/>
      <w:r w:rsidRPr="002D1D43">
        <w:rPr>
          <w:rFonts w:ascii="Arial" w:eastAsia="Arial" w:hAnsi="Arial" w:cs="Arial"/>
          <w:sz w:val="22"/>
          <w:szCs w:val="22"/>
          <w:lang w:eastAsia="en-GB"/>
        </w:rPr>
        <w:t xml:space="preserve"> organiser Glass Arts Society</w:t>
      </w:r>
    </w:p>
    <w:p w14:paraId="0241AD43" w14:textId="77777777" w:rsidR="00554430" w:rsidRDefault="00554430" w:rsidP="00EC1774">
      <w:pPr>
        <w:spacing w:after="0" w:line="240" w:lineRule="auto"/>
        <w:jc w:val="both"/>
        <w:textAlignment w:val="baseline"/>
        <w:rPr>
          <w:rFonts w:ascii="Arial" w:eastAsia="Arial" w:hAnsi="Arial" w:cs="Arial"/>
          <w:sz w:val="22"/>
          <w:szCs w:val="22"/>
          <w:lang w:eastAsia="en-GB"/>
        </w:rPr>
      </w:pPr>
    </w:p>
    <w:p w14:paraId="10C572E7" w14:textId="6B6DB9C0" w:rsidR="00554430" w:rsidRDefault="00554430" w:rsidP="00EC1774">
      <w:pPr>
        <w:spacing w:after="0" w:line="240" w:lineRule="auto"/>
        <w:jc w:val="both"/>
        <w:textAlignment w:val="baseline"/>
        <w:rPr>
          <w:rFonts w:ascii="Arial" w:eastAsia="Arial" w:hAnsi="Arial" w:cs="Arial"/>
          <w:sz w:val="22"/>
          <w:szCs w:val="22"/>
          <w:lang w:eastAsia="en-GB"/>
        </w:rPr>
      </w:pPr>
      <w:r>
        <w:rPr>
          <w:rFonts w:ascii="Arial" w:eastAsia="Arial" w:hAnsi="Arial" w:cs="Arial"/>
          <w:sz w:val="22"/>
          <w:szCs w:val="22"/>
          <w:lang w:eastAsia="en-GB"/>
        </w:rPr>
        <w:t xml:space="preserve">Grant awarding decisions will be based on: </w:t>
      </w:r>
    </w:p>
    <w:p w14:paraId="09ED874B" w14:textId="36E30000" w:rsidR="00554430" w:rsidRDefault="00DA367A" w:rsidP="00EC1774">
      <w:pPr>
        <w:pStyle w:val="ListParagraph"/>
        <w:numPr>
          <w:ilvl w:val="0"/>
          <w:numId w:val="8"/>
        </w:numPr>
        <w:spacing w:after="0" w:line="240" w:lineRule="auto"/>
        <w:jc w:val="both"/>
        <w:textAlignment w:val="baseline"/>
        <w:rPr>
          <w:rFonts w:ascii="Arial" w:eastAsia="Arial" w:hAnsi="Arial" w:cs="Arial"/>
          <w:sz w:val="22"/>
          <w:szCs w:val="22"/>
          <w:lang w:eastAsia="en-GB"/>
        </w:rPr>
      </w:pPr>
      <w:r>
        <w:rPr>
          <w:rFonts w:ascii="Arial" w:eastAsia="Arial" w:hAnsi="Arial" w:cs="Arial"/>
          <w:sz w:val="22"/>
          <w:szCs w:val="22"/>
          <w:lang w:eastAsia="en-GB"/>
        </w:rPr>
        <w:t xml:space="preserve">Project ideas that the panel believes will attract a wide community </w:t>
      </w:r>
      <w:r w:rsidR="00815789">
        <w:rPr>
          <w:rFonts w:ascii="Arial" w:eastAsia="Arial" w:hAnsi="Arial" w:cs="Arial"/>
          <w:sz w:val="22"/>
          <w:szCs w:val="22"/>
          <w:lang w:eastAsia="en-GB"/>
        </w:rPr>
        <w:t>interest and</w:t>
      </w:r>
      <w:r>
        <w:rPr>
          <w:rFonts w:ascii="Arial" w:eastAsia="Arial" w:hAnsi="Arial" w:cs="Arial"/>
          <w:sz w:val="22"/>
          <w:szCs w:val="22"/>
          <w:lang w:eastAsia="en-GB"/>
        </w:rPr>
        <w:t xml:space="preserve"> introduce new audiences to heritage.</w:t>
      </w:r>
    </w:p>
    <w:p w14:paraId="0DD45D70" w14:textId="3CC9D50F" w:rsidR="00DA367A" w:rsidRDefault="00DA367A" w:rsidP="00EC1774">
      <w:pPr>
        <w:pStyle w:val="ListParagraph"/>
        <w:numPr>
          <w:ilvl w:val="0"/>
          <w:numId w:val="8"/>
        </w:numPr>
        <w:spacing w:after="0" w:line="240" w:lineRule="auto"/>
        <w:jc w:val="both"/>
        <w:textAlignment w:val="baseline"/>
        <w:rPr>
          <w:rFonts w:ascii="Arial" w:eastAsia="Arial" w:hAnsi="Arial" w:cs="Arial"/>
          <w:sz w:val="22"/>
          <w:szCs w:val="22"/>
          <w:lang w:eastAsia="en-GB"/>
        </w:rPr>
      </w:pPr>
      <w:r>
        <w:rPr>
          <w:rFonts w:ascii="Arial" w:eastAsia="Arial" w:hAnsi="Arial" w:cs="Arial"/>
          <w:sz w:val="22"/>
          <w:szCs w:val="22"/>
          <w:lang w:eastAsia="en-GB"/>
        </w:rPr>
        <w:t xml:space="preserve">Project ideas that </w:t>
      </w:r>
      <w:r w:rsidR="005B299C">
        <w:rPr>
          <w:rFonts w:ascii="Arial" w:eastAsia="Arial" w:hAnsi="Arial" w:cs="Arial"/>
          <w:sz w:val="22"/>
          <w:szCs w:val="22"/>
          <w:lang w:eastAsia="en-GB"/>
        </w:rPr>
        <w:t xml:space="preserve">propose a new, interesting, or new addition to the </w:t>
      </w:r>
      <w:proofErr w:type="spellStart"/>
      <w:r w:rsidR="00A166E0">
        <w:rPr>
          <w:rFonts w:ascii="Arial" w:eastAsia="Arial" w:hAnsi="Arial" w:cs="Arial"/>
          <w:sz w:val="22"/>
          <w:szCs w:val="22"/>
          <w:lang w:eastAsia="en-GB"/>
        </w:rPr>
        <w:t>IFoG</w:t>
      </w:r>
      <w:proofErr w:type="spellEnd"/>
      <w:r w:rsidR="00A166E0">
        <w:rPr>
          <w:rFonts w:ascii="Arial" w:eastAsia="Arial" w:hAnsi="Arial" w:cs="Arial"/>
          <w:sz w:val="22"/>
          <w:szCs w:val="22"/>
          <w:lang w:eastAsia="en-GB"/>
        </w:rPr>
        <w:t xml:space="preserve"> programmes. </w:t>
      </w:r>
    </w:p>
    <w:p w14:paraId="52B31532" w14:textId="411B9CC1" w:rsidR="00A166E0" w:rsidRDefault="00A166E0" w:rsidP="00EC1774">
      <w:pPr>
        <w:pStyle w:val="ListParagraph"/>
        <w:numPr>
          <w:ilvl w:val="0"/>
          <w:numId w:val="8"/>
        </w:numPr>
        <w:spacing w:after="0" w:line="240" w:lineRule="auto"/>
        <w:jc w:val="both"/>
        <w:textAlignment w:val="baseline"/>
        <w:rPr>
          <w:rFonts w:ascii="Arial" w:eastAsia="Arial" w:hAnsi="Arial" w:cs="Arial"/>
          <w:sz w:val="22"/>
          <w:szCs w:val="22"/>
          <w:lang w:eastAsia="en-GB"/>
        </w:rPr>
      </w:pPr>
      <w:r>
        <w:rPr>
          <w:rFonts w:ascii="Arial" w:eastAsia="Arial" w:hAnsi="Arial" w:cs="Arial"/>
          <w:sz w:val="22"/>
          <w:szCs w:val="22"/>
          <w:lang w:eastAsia="en-GB"/>
        </w:rPr>
        <w:t xml:space="preserve">Projects that have a level of engagement and learning for those engaging in the project. </w:t>
      </w:r>
    </w:p>
    <w:p w14:paraId="126CA432" w14:textId="47DC0851" w:rsidR="00A166E0" w:rsidRDefault="00A166E0" w:rsidP="00EC1774">
      <w:pPr>
        <w:spacing w:after="0" w:line="240" w:lineRule="auto"/>
        <w:jc w:val="both"/>
        <w:textAlignment w:val="baseline"/>
        <w:rPr>
          <w:rFonts w:ascii="Arial" w:eastAsia="Arial" w:hAnsi="Arial" w:cs="Arial"/>
          <w:sz w:val="22"/>
          <w:szCs w:val="22"/>
          <w:lang w:eastAsia="en-GB"/>
        </w:rPr>
      </w:pPr>
    </w:p>
    <w:p w14:paraId="09033AEB" w14:textId="1675FA62" w:rsidR="004A56E8" w:rsidRDefault="004A56E8" w:rsidP="00EC1774">
      <w:pPr>
        <w:spacing w:after="0" w:line="240" w:lineRule="auto"/>
        <w:jc w:val="both"/>
        <w:textAlignment w:val="baseline"/>
        <w:rPr>
          <w:rFonts w:ascii="Arial" w:eastAsia="Arial" w:hAnsi="Arial" w:cs="Arial"/>
          <w:sz w:val="22"/>
          <w:szCs w:val="22"/>
          <w:lang w:eastAsia="en-GB"/>
        </w:rPr>
      </w:pPr>
      <w:r>
        <w:rPr>
          <w:rFonts w:ascii="Arial" w:eastAsia="Arial" w:hAnsi="Arial" w:cs="Arial"/>
          <w:sz w:val="22"/>
          <w:szCs w:val="22"/>
          <w:lang w:eastAsia="en-GB"/>
        </w:rPr>
        <w:t xml:space="preserve">We recommend that you </w:t>
      </w:r>
      <w:r w:rsidR="006C5529">
        <w:rPr>
          <w:rFonts w:ascii="Arial" w:eastAsia="Arial" w:hAnsi="Arial" w:cs="Arial"/>
          <w:sz w:val="22"/>
          <w:szCs w:val="22"/>
          <w:lang w:eastAsia="en-GB"/>
        </w:rPr>
        <w:t>apply for funding as soon as possible, as we will assess as applications are submitted</w:t>
      </w:r>
      <w:r w:rsidR="003D2F62">
        <w:rPr>
          <w:rFonts w:ascii="Arial" w:eastAsia="Arial" w:hAnsi="Arial" w:cs="Arial"/>
          <w:sz w:val="22"/>
          <w:szCs w:val="22"/>
          <w:lang w:eastAsia="en-GB"/>
        </w:rPr>
        <w:t xml:space="preserve"> and funding may be fully allocated prior to the </w:t>
      </w:r>
      <w:proofErr w:type="gramStart"/>
      <w:r w:rsidR="003D2F62">
        <w:rPr>
          <w:rFonts w:ascii="Arial" w:eastAsia="Arial" w:hAnsi="Arial" w:cs="Arial"/>
          <w:sz w:val="22"/>
          <w:szCs w:val="22"/>
          <w:lang w:eastAsia="en-GB"/>
        </w:rPr>
        <w:t>15</w:t>
      </w:r>
      <w:r w:rsidR="003D2F62" w:rsidRPr="003D2F62">
        <w:rPr>
          <w:rFonts w:ascii="Arial" w:eastAsia="Arial" w:hAnsi="Arial" w:cs="Arial"/>
          <w:sz w:val="22"/>
          <w:szCs w:val="22"/>
          <w:vertAlign w:val="superscript"/>
          <w:lang w:eastAsia="en-GB"/>
        </w:rPr>
        <w:t>th</w:t>
      </w:r>
      <w:proofErr w:type="gramEnd"/>
      <w:r w:rsidR="003D2F62">
        <w:rPr>
          <w:rFonts w:ascii="Arial" w:eastAsia="Arial" w:hAnsi="Arial" w:cs="Arial"/>
          <w:sz w:val="22"/>
          <w:szCs w:val="22"/>
          <w:lang w:eastAsia="en-GB"/>
        </w:rPr>
        <w:t xml:space="preserve"> July deadline.</w:t>
      </w:r>
    </w:p>
    <w:p w14:paraId="2547A90B" w14:textId="77777777" w:rsidR="00BF4D49" w:rsidRDefault="00BF4D49" w:rsidP="00EC1774">
      <w:pPr>
        <w:spacing w:after="0" w:line="240" w:lineRule="auto"/>
        <w:jc w:val="both"/>
        <w:textAlignment w:val="baseline"/>
        <w:rPr>
          <w:rFonts w:ascii="Arial" w:eastAsia="Arial" w:hAnsi="Arial" w:cs="Arial"/>
          <w:sz w:val="22"/>
          <w:szCs w:val="22"/>
          <w:lang w:eastAsia="en-GB"/>
        </w:rPr>
      </w:pPr>
    </w:p>
    <w:p w14:paraId="4C1B7142" w14:textId="77777777" w:rsidR="00465753" w:rsidRPr="00CD22BC" w:rsidRDefault="00465753" w:rsidP="00EC1774">
      <w:pPr>
        <w:spacing w:after="0" w:line="240" w:lineRule="auto"/>
        <w:jc w:val="both"/>
        <w:textAlignment w:val="baseline"/>
        <w:rPr>
          <w:rFonts w:ascii="Arial" w:eastAsia="Arial" w:hAnsi="Arial" w:cs="Arial"/>
          <w:sz w:val="22"/>
          <w:szCs w:val="22"/>
          <w:lang w:eastAsia="en-GB"/>
        </w:rPr>
      </w:pPr>
      <w:r w:rsidRPr="00CD22BC">
        <w:rPr>
          <w:rFonts w:ascii="Arial" w:eastAsia="Arial" w:hAnsi="Arial" w:cs="Arial"/>
          <w:b/>
          <w:bCs/>
          <w:sz w:val="22"/>
          <w:szCs w:val="22"/>
          <w:lang w:eastAsia="en-GB"/>
        </w:rPr>
        <w:t>Monitoring: </w:t>
      </w:r>
      <w:r w:rsidRPr="00CD22BC">
        <w:rPr>
          <w:rFonts w:ascii="Arial" w:eastAsia="Arial" w:hAnsi="Arial" w:cs="Arial"/>
          <w:sz w:val="22"/>
          <w:szCs w:val="22"/>
          <w:lang w:eastAsia="en-GB"/>
        </w:rPr>
        <w:t> </w:t>
      </w:r>
    </w:p>
    <w:p w14:paraId="526BB040" w14:textId="77777777" w:rsidR="00CD22BC" w:rsidRPr="00CD22BC" w:rsidRDefault="00CD22BC" w:rsidP="00EC1774">
      <w:pPr>
        <w:spacing w:after="0" w:line="240" w:lineRule="auto"/>
        <w:jc w:val="both"/>
        <w:textAlignment w:val="baseline"/>
        <w:rPr>
          <w:rFonts w:ascii="Arial" w:eastAsia="Arial" w:hAnsi="Arial" w:cs="Arial"/>
          <w:sz w:val="22"/>
          <w:szCs w:val="22"/>
          <w:lang w:eastAsia="en-GB"/>
        </w:rPr>
      </w:pPr>
    </w:p>
    <w:p w14:paraId="53D4C44C" w14:textId="306496A4" w:rsidR="00465753" w:rsidRPr="00CD22BC" w:rsidRDefault="00465753" w:rsidP="00EC1774">
      <w:pPr>
        <w:pStyle w:val="ListParagraph"/>
        <w:numPr>
          <w:ilvl w:val="0"/>
          <w:numId w:val="9"/>
        </w:numPr>
        <w:spacing w:after="0" w:line="240" w:lineRule="auto"/>
        <w:ind w:left="360"/>
        <w:jc w:val="both"/>
        <w:textAlignment w:val="baseline"/>
        <w:rPr>
          <w:rFonts w:ascii="Arial" w:eastAsia="Arial" w:hAnsi="Arial" w:cs="Arial"/>
          <w:sz w:val="22"/>
          <w:szCs w:val="22"/>
          <w:lang w:eastAsia="en-GB"/>
        </w:rPr>
      </w:pPr>
      <w:r w:rsidRPr="00CD22BC">
        <w:rPr>
          <w:rFonts w:ascii="Arial" w:eastAsia="Arial" w:hAnsi="Arial" w:cs="Arial"/>
          <w:sz w:val="22"/>
          <w:szCs w:val="22"/>
          <w:lang w:eastAsia="en-GB"/>
        </w:rPr>
        <w:t>You must spend your grant by 30</w:t>
      </w:r>
      <w:r w:rsidRPr="00CD22BC">
        <w:rPr>
          <w:rFonts w:ascii="Arial" w:eastAsia="Arial" w:hAnsi="Arial" w:cs="Arial"/>
          <w:sz w:val="22"/>
          <w:szCs w:val="22"/>
          <w:vertAlign w:val="superscript"/>
          <w:lang w:eastAsia="en-GB"/>
        </w:rPr>
        <w:t>th</w:t>
      </w:r>
      <w:r w:rsidRPr="00CD22BC">
        <w:rPr>
          <w:rFonts w:ascii="Arial" w:eastAsia="Arial" w:hAnsi="Arial" w:cs="Arial"/>
          <w:sz w:val="22"/>
          <w:szCs w:val="22"/>
          <w:lang w:eastAsia="en-GB"/>
        </w:rPr>
        <w:t xml:space="preserve"> September 2026</w:t>
      </w:r>
    </w:p>
    <w:p w14:paraId="5906466A" w14:textId="6026A4CD" w:rsidR="00BF4D49" w:rsidRPr="00CD22BC" w:rsidRDefault="00EF0064" w:rsidP="00EC1774">
      <w:pPr>
        <w:pStyle w:val="ListParagraph"/>
        <w:numPr>
          <w:ilvl w:val="0"/>
          <w:numId w:val="9"/>
        </w:numPr>
        <w:spacing w:after="0" w:line="240" w:lineRule="auto"/>
        <w:ind w:left="360"/>
        <w:jc w:val="both"/>
        <w:textAlignment w:val="baseline"/>
        <w:rPr>
          <w:rFonts w:ascii="Arial" w:eastAsia="Arial" w:hAnsi="Arial" w:cs="Arial"/>
          <w:sz w:val="22"/>
          <w:szCs w:val="22"/>
          <w:lang w:eastAsia="en-GB"/>
        </w:rPr>
      </w:pPr>
      <w:r w:rsidRPr="00CD22BC">
        <w:rPr>
          <w:rFonts w:ascii="Arial" w:eastAsia="Arial" w:hAnsi="Arial" w:cs="Arial"/>
          <w:sz w:val="22"/>
          <w:szCs w:val="22"/>
          <w:lang w:eastAsia="en-GB"/>
        </w:rPr>
        <w:t>All project evaluation and reporting must be completed and returned to The World of Glass by 30</w:t>
      </w:r>
      <w:r w:rsidRPr="00CD22BC">
        <w:rPr>
          <w:rFonts w:ascii="Arial" w:eastAsia="Arial" w:hAnsi="Arial" w:cs="Arial"/>
          <w:sz w:val="22"/>
          <w:szCs w:val="22"/>
          <w:vertAlign w:val="superscript"/>
          <w:lang w:eastAsia="en-GB"/>
        </w:rPr>
        <w:t>th</w:t>
      </w:r>
      <w:r w:rsidRPr="00CD22BC">
        <w:rPr>
          <w:rFonts w:ascii="Arial" w:eastAsia="Arial" w:hAnsi="Arial" w:cs="Arial"/>
          <w:sz w:val="22"/>
          <w:szCs w:val="22"/>
          <w:lang w:eastAsia="en-GB"/>
        </w:rPr>
        <w:t xml:space="preserve"> September 2026. </w:t>
      </w:r>
    </w:p>
    <w:p w14:paraId="57000ED3" w14:textId="48834E87" w:rsidR="00EF0064" w:rsidRPr="00CD22BC" w:rsidRDefault="00EF0064" w:rsidP="00EC1774">
      <w:pPr>
        <w:pStyle w:val="ListParagraph"/>
        <w:numPr>
          <w:ilvl w:val="0"/>
          <w:numId w:val="9"/>
        </w:numPr>
        <w:spacing w:after="0" w:line="240" w:lineRule="auto"/>
        <w:ind w:left="360"/>
        <w:jc w:val="both"/>
        <w:textAlignment w:val="baseline"/>
        <w:rPr>
          <w:rFonts w:ascii="Arial" w:eastAsia="Arial" w:hAnsi="Arial" w:cs="Arial"/>
          <w:sz w:val="22"/>
          <w:szCs w:val="22"/>
          <w:lang w:eastAsia="en-GB"/>
        </w:rPr>
      </w:pPr>
      <w:r w:rsidRPr="00CD22BC">
        <w:rPr>
          <w:rFonts w:ascii="Arial" w:eastAsia="Arial" w:hAnsi="Arial" w:cs="Arial"/>
          <w:sz w:val="22"/>
          <w:szCs w:val="22"/>
          <w:lang w:eastAsia="en-GB"/>
        </w:rPr>
        <w:t xml:space="preserve">Groups must keep a record and copies of </w:t>
      </w:r>
      <w:proofErr w:type="gramStart"/>
      <w:r w:rsidRPr="00CD22BC">
        <w:rPr>
          <w:rFonts w:ascii="Arial" w:eastAsia="Arial" w:hAnsi="Arial" w:cs="Arial"/>
          <w:sz w:val="22"/>
          <w:szCs w:val="22"/>
          <w:lang w:eastAsia="en-GB"/>
        </w:rPr>
        <w:t>all of</w:t>
      </w:r>
      <w:proofErr w:type="gramEnd"/>
      <w:r w:rsidRPr="00CD22BC">
        <w:rPr>
          <w:rFonts w:ascii="Arial" w:eastAsia="Arial" w:hAnsi="Arial" w:cs="Arial"/>
          <w:sz w:val="22"/>
          <w:szCs w:val="22"/>
          <w:lang w:eastAsia="en-GB"/>
        </w:rPr>
        <w:t xml:space="preserve"> their expenditure as </w:t>
      </w:r>
      <w:r w:rsidR="00F16BE6" w:rsidRPr="00CD22BC">
        <w:rPr>
          <w:rFonts w:ascii="Arial" w:eastAsia="Arial" w:hAnsi="Arial" w:cs="Arial"/>
          <w:sz w:val="22"/>
          <w:szCs w:val="22"/>
          <w:lang w:eastAsia="en-GB"/>
        </w:rPr>
        <w:t>proof and</w:t>
      </w:r>
      <w:r w:rsidRPr="00CD22BC">
        <w:rPr>
          <w:rFonts w:ascii="Arial" w:eastAsia="Arial" w:hAnsi="Arial" w:cs="Arial"/>
          <w:sz w:val="22"/>
          <w:szCs w:val="22"/>
          <w:lang w:eastAsia="en-GB"/>
        </w:rPr>
        <w:t xml:space="preserve"> send copies to The World of Glass </w:t>
      </w:r>
      <w:r w:rsidR="0016157B" w:rsidRPr="00CD22BC">
        <w:rPr>
          <w:rFonts w:ascii="Arial" w:eastAsia="Arial" w:hAnsi="Arial" w:cs="Arial"/>
          <w:sz w:val="22"/>
          <w:szCs w:val="22"/>
          <w:lang w:eastAsia="en-GB"/>
        </w:rPr>
        <w:t xml:space="preserve">along with the project reporting. </w:t>
      </w:r>
    </w:p>
    <w:p w14:paraId="604312C4" w14:textId="625C1B0E" w:rsidR="00CD22BC" w:rsidRDefault="0016157B" w:rsidP="00EC1774">
      <w:pPr>
        <w:pStyle w:val="ListParagraph"/>
        <w:numPr>
          <w:ilvl w:val="0"/>
          <w:numId w:val="9"/>
        </w:numPr>
        <w:spacing w:after="0" w:line="240" w:lineRule="auto"/>
        <w:ind w:left="360"/>
        <w:jc w:val="both"/>
        <w:textAlignment w:val="baseline"/>
        <w:rPr>
          <w:rFonts w:ascii="Arial" w:eastAsia="Arial" w:hAnsi="Arial" w:cs="Arial"/>
          <w:sz w:val="22"/>
          <w:szCs w:val="22"/>
          <w:lang w:eastAsia="en-GB"/>
        </w:rPr>
      </w:pPr>
      <w:r w:rsidRPr="00CD22BC">
        <w:rPr>
          <w:rFonts w:ascii="Arial" w:eastAsia="Arial" w:hAnsi="Arial" w:cs="Arial"/>
          <w:sz w:val="22"/>
          <w:szCs w:val="22"/>
          <w:lang w:eastAsia="en-GB"/>
        </w:rPr>
        <w:t xml:space="preserve">If groups spend less that the awarded amount of </w:t>
      </w:r>
      <w:r w:rsidR="005C008C" w:rsidRPr="00CD22BC">
        <w:rPr>
          <w:rFonts w:ascii="Arial" w:eastAsia="Arial" w:hAnsi="Arial" w:cs="Arial"/>
          <w:sz w:val="22"/>
          <w:szCs w:val="22"/>
          <w:lang w:eastAsia="en-GB"/>
        </w:rPr>
        <w:t>money,</w:t>
      </w:r>
      <w:r w:rsidRPr="00CD22BC">
        <w:rPr>
          <w:rFonts w:ascii="Arial" w:eastAsia="Arial" w:hAnsi="Arial" w:cs="Arial"/>
          <w:sz w:val="22"/>
          <w:szCs w:val="22"/>
          <w:lang w:eastAsia="en-GB"/>
        </w:rPr>
        <w:t xml:space="preserve"> then any </w:t>
      </w:r>
      <w:r w:rsidR="00441AF0" w:rsidRPr="00CD22BC">
        <w:rPr>
          <w:rFonts w:ascii="Arial" w:eastAsia="Arial" w:hAnsi="Arial" w:cs="Arial"/>
          <w:sz w:val="22"/>
          <w:szCs w:val="22"/>
          <w:lang w:eastAsia="en-GB"/>
        </w:rPr>
        <w:t>money left must be paid back to The World of Glass by 30</w:t>
      </w:r>
      <w:r w:rsidR="00441AF0" w:rsidRPr="00CD22BC">
        <w:rPr>
          <w:rFonts w:ascii="Arial" w:eastAsia="Arial" w:hAnsi="Arial" w:cs="Arial"/>
          <w:sz w:val="22"/>
          <w:szCs w:val="22"/>
          <w:vertAlign w:val="superscript"/>
          <w:lang w:eastAsia="en-GB"/>
        </w:rPr>
        <w:t>th</w:t>
      </w:r>
      <w:r w:rsidR="00441AF0" w:rsidRPr="00CD22BC">
        <w:rPr>
          <w:rFonts w:ascii="Arial" w:eastAsia="Arial" w:hAnsi="Arial" w:cs="Arial"/>
          <w:sz w:val="22"/>
          <w:szCs w:val="22"/>
          <w:lang w:eastAsia="en-GB"/>
        </w:rPr>
        <w:t xml:space="preserve"> September 2026 </w:t>
      </w:r>
    </w:p>
    <w:p w14:paraId="4B0E2750" w14:textId="25E182CA" w:rsidR="00DD7EBE" w:rsidRDefault="00DD7EBE" w:rsidP="00EC1774">
      <w:pPr>
        <w:pStyle w:val="ListParagraph"/>
        <w:numPr>
          <w:ilvl w:val="0"/>
          <w:numId w:val="9"/>
        </w:numPr>
        <w:spacing w:after="0" w:line="240" w:lineRule="auto"/>
        <w:ind w:left="360"/>
        <w:jc w:val="both"/>
        <w:textAlignment w:val="baseline"/>
        <w:rPr>
          <w:rFonts w:ascii="Arial" w:eastAsia="Arial" w:hAnsi="Arial" w:cs="Arial"/>
          <w:sz w:val="22"/>
          <w:szCs w:val="22"/>
          <w:lang w:eastAsia="en-GB"/>
        </w:rPr>
      </w:pPr>
      <w:r>
        <w:rPr>
          <w:rFonts w:ascii="Arial" w:eastAsia="Arial" w:hAnsi="Arial" w:cs="Arial"/>
          <w:sz w:val="22"/>
          <w:szCs w:val="22"/>
          <w:lang w:eastAsia="en-GB"/>
        </w:rPr>
        <w:t>If you cancel</w:t>
      </w:r>
      <w:r w:rsidR="008766D4">
        <w:rPr>
          <w:rFonts w:ascii="Arial" w:eastAsia="Arial" w:hAnsi="Arial" w:cs="Arial"/>
          <w:sz w:val="22"/>
          <w:szCs w:val="22"/>
          <w:lang w:eastAsia="en-GB"/>
        </w:rPr>
        <w:t xml:space="preserve"> your project for any reason, the grant amount must be repaid in full. </w:t>
      </w:r>
    </w:p>
    <w:p w14:paraId="249754B2" w14:textId="77777777" w:rsidR="004B65A0" w:rsidRDefault="004B65A0" w:rsidP="00EC1774">
      <w:pPr>
        <w:spacing w:after="0" w:line="240" w:lineRule="auto"/>
        <w:jc w:val="both"/>
        <w:textAlignment w:val="baseline"/>
        <w:rPr>
          <w:rFonts w:ascii="Arial" w:eastAsia="Arial" w:hAnsi="Arial" w:cs="Arial"/>
          <w:sz w:val="22"/>
          <w:szCs w:val="22"/>
          <w:lang w:eastAsia="en-GB"/>
        </w:rPr>
      </w:pPr>
    </w:p>
    <w:p w14:paraId="215650A4" w14:textId="77777777" w:rsidR="004B65A0" w:rsidRDefault="004B65A0" w:rsidP="00EC1774">
      <w:pPr>
        <w:spacing w:after="0" w:line="240" w:lineRule="auto"/>
        <w:jc w:val="both"/>
        <w:textAlignment w:val="baseline"/>
        <w:rPr>
          <w:rFonts w:ascii="Arial" w:eastAsia="Arial" w:hAnsi="Arial" w:cs="Arial"/>
          <w:sz w:val="22"/>
          <w:szCs w:val="22"/>
          <w:lang w:eastAsia="en-GB"/>
        </w:rPr>
      </w:pPr>
    </w:p>
    <w:p w14:paraId="3DA1B9DA" w14:textId="2AF54D34" w:rsidR="004B65A0" w:rsidRDefault="004B65A0" w:rsidP="00EC1774">
      <w:pPr>
        <w:spacing w:after="0" w:line="240" w:lineRule="auto"/>
        <w:jc w:val="both"/>
        <w:textAlignment w:val="baseline"/>
        <w:rPr>
          <w:rFonts w:ascii="Arial" w:eastAsia="Arial" w:hAnsi="Arial" w:cs="Arial"/>
          <w:lang w:eastAsia="en-GB"/>
        </w:rPr>
      </w:pPr>
      <w:r w:rsidRPr="004B65A0">
        <w:rPr>
          <w:rFonts w:ascii="Arial" w:eastAsia="Arial" w:hAnsi="Arial" w:cs="Arial"/>
          <w:b/>
          <w:bCs/>
          <w:sz w:val="22"/>
          <w:szCs w:val="22"/>
          <w:lang w:eastAsia="en-GB"/>
        </w:rPr>
        <w:t>Grant</w:t>
      </w:r>
      <w:r w:rsidR="002C3C12">
        <w:rPr>
          <w:rFonts w:ascii="Arial" w:eastAsia="Arial" w:hAnsi="Arial" w:cs="Arial"/>
          <w:b/>
          <w:bCs/>
          <w:sz w:val="22"/>
          <w:szCs w:val="22"/>
          <w:lang w:eastAsia="en-GB"/>
        </w:rPr>
        <w:t xml:space="preserve"> Success and</w:t>
      </w:r>
      <w:r w:rsidRPr="004B65A0">
        <w:rPr>
          <w:rFonts w:ascii="Arial" w:eastAsia="Arial" w:hAnsi="Arial" w:cs="Arial"/>
          <w:b/>
          <w:bCs/>
          <w:sz w:val="22"/>
          <w:szCs w:val="22"/>
          <w:lang w:eastAsia="en-GB"/>
        </w:rPr>
        <w:t xml:space="preserve"> Payments</w:t>
      </w:r>
      <w:r>
        <w:rPr>
          <w:rFonts w:ascii="Arial" w:eastAsia="Arial" w:hAnsi="Arial" w:cs="Arial"/>
          <w:lang w:eastAsia="en-GB"/>
        </w:rPr>
        <w:t>:</w:t>
      </w:r>
    </w:p>
    <w:p w14:paraId="7024722E" w14:textId="77777777" w:rsidR="002C3C12" w:rsidRDefault="002C3C12" w:rsidP="00EC1774">
      <w:pPr>
        <w:spacing w:after="0" w:line="240" w:lineRule="auto"/>
        <w:jc w:val="both"/>
        <w:textAlignment w:val="baseline"/>
        <w:rPr>
          <w:rFonts w:ascii="Arial" w:eastAsia="Arial" w:hAnsi="Arial" w:cs="Arial"/>
          <w:lang w:eastAsia="en-GB"/>
        </w:rPr>
      </w:pPr>
    </w:p>
    <w:p w14:paraId="6E3B2CDB" w14:textId="22F2D47E" w:rsidR="00175AD0" w:rsidRPr="00175AD0" w:rsidRDefault="00986D39" w:rsidP="00EC1774">
      <w:pPr>
        <w:spacing w:after="0" w:line="240" w:lineRule="auto"/>
        <w:jc w:val="both"/>
        <w:textAlignment w:val="baseline"/>
        <w:rPr>
          <w:rFonts w:ascii="Arial" w:eastAsia="Arial" w:hAnsi="Arial" w:cs="Arial"/>
          <w:sz w:val="22"/>
          <w:szCs w:val="22"/>
          <w:lang w:eastAsia="en-GB"/>
        </w:rPr>
      </w:pPr>
      <w:r>
        <w:rPr>
          <w:rFonts w:ascii="Arial" w:eastAsia="Arial" w:hAnsi="Arial" w:cs="Arial"/>
          <w:sz w:val="22"/>
          <w:szCs w:val="22"/>
          <w:lang w:eastAsia="en-GB"/>
        </w:rPr>
        <w:t>Applicants will be contacte</w:t>
      </w:r>
      <w:r w:rsidR="00CA29DF">
        <w:rPr>
          <w:rFonts w:ascii="Arial" w:eastAsia="Arial" w:hAnsi="Arial" w:cs="Arial"/>
          <w:sz w:val="22"/>
          <w:szCs w:val="22"/>
          <w:lang w:eastAsia="en-GB"/>
        </w:rPr>
        <w:t>d b</w:t>
      </w:r>
      <w:r w:rsidR="003149B5">
        <w:rPr>
          <w:rFonts w:ascii="Arial" w:eastAsia="Arial" w:hAnsi="Arial" w:cs="Arial"/>
          <w:sz w:val="22"/>
          <w:szCs w:val="22"/>
          <w:lang w:eastAsia="en-GB"/>
        </w:rPr>
        <w:t>etween</w:t>
      </w:r>
      <w:r w:rsidR="000C27A0">
        <w:rPr>
          <w:rFonts w:ascii="Arial" w:eastAsia="Arial" w:hAnsi="Arial" w:cs="Arial"/>
          <w:sz w:val="22"/>
          <w:szCs w:val="22"/>
          <w:lang w:eastAsia="en-GB"/>
        </w:rPr>
        <w:t xml:space="preserve"> </w:t>
      </w:r>
      <w:r w:rsidR="000C27A0" w:rsidRPr="000C27A0">
        <w:rPr>
          <w:rFonts w:ascii="Arial" w:eastAsia="Arial" w:hAnsi="Arial" w:cs="Arial"/>
          <w:b/>
          <w:bCs/>
          <w:sz w:val="22"/>
          <w:szCs w:val="22"/>
          <w:lang w:eastAsia="en-GB"/>
        </w:rPr>
        <w:t>22/06/2026</w:t>
      </w:r>
      <w:r w:rsidR="000C27A0">
        <w:rPr>
          <w:rFonts w:ascii="Arial" w:eastAsia="Arial" w:hAnsi="Arial" w:cs="Arial"/>
          <w:b/>
          <w:bCs/>
          <w:sz w:val="22"/>
          <w:szCs w:val="22"/>
          <w:lang w:eastAsia="en-GB"/>
        </w:rPr>
        <w:t xml:space="preserve"> </w:t>
      </w:r>
      <w:r w:rsidR="000C27A0">
        <w:rPr>
          <w:rFonts w:ascii="Arial" w:eastAsia="Arial" w:hAnsi="Arial" w:cs="Arial"/>
          <w:sz w:val="22"/>
          <w:szCs w:val="22"/>
          <w:lang w:eastAsia="en-GB"/>
        </w:rPr>
        <w:t>and</w:t>
      </w:r>
      <w:r w:rsidR="00CA29DF">
        <w:rPr>
          <w:rFonts w:ascii="Arial" w:eastAsia="Arial" w:hAnsi="Arial" w:cs="Arial"/>
          <w:sz w:val="22"/>
          <w:szCs w:val="22"/>
          <w:lang w:eastAsia="en-GB"/>
        </w:rPr>
        <w:t xml:space="preserve"> </w:t>
      </w:r>
      <w:r w:rsidR="00A3316D" w:rsidRPr="00A3316D">
        <w:rPr>
          <w:rFonts w:ascii="Arial" w:eastAsia="Arial" w:hAnsi="Arial" w:cs="Arial"/>
          <w:b/>
          <w:bCs/>
          <w:sz w:val="22"/>
          <w:szCs w:val="22"/>
          <w:lang w:eastAsia="en-GB"/>
        </w:rPr>
        <w:t>17/07/2026</w:t>
      </w:r>
      <w:r w:rsidR="00CA29DF">
        <w:rPr>
          <w:rFonts w:ascii="Arial" w:eastAsia="Arial" w:hAnsi="Arial" w:cs="Arial"/>
          <w:sz w:val="22"/>
          <w:szCs w:val="22"/>
          <w:lang w:eastAsia="en-GB"/>
        </w:rPr>
        <w:t xml:space="preserve"> </w:t>
      </w:r>
      <w:r w:rsidR="00F97152">
        <w:rPr>
          <w:rFonts w:ascii="Arial" w:eastAsia="Arial" w:hAnsi="Arial" w:cs="Arial"/>
          <w:sz w:val="22"/>
          <w:szCs w:val="22"/>
          <w:lang w:eastAsia="en-GB"/>
        </w:rPr>
        <w:t>with the decision on if their application has been successful or not. Successful applicants will then be sent a gran</w:t>
      </w:r>
      <w:r w:rsidR="003A4398">
        <w:rPr>
          <w:rFonts w:ascii="Arial" w:eastAsia="Arial" w:hAnsi="Arial" w:cs="Arial"/>
          <w:sz w:val="22"/>
          <w:szCs w:val="22"/>
          <w:lang w:eastAsia="en-GB"/>
        </w:rPr>
        <w:t xml:space="preserve">t terms agreement to sign. On the return of this </w:t>
      </w:r>
      <w:r w:rsidR="005177D0">
        <w:rPr>
          <w:rFonts w:ascii="Arial" w:eastAsia="Arial" w:hAnsi="Arial" w:cs="Arial"/>
          <w:sz w:val="22"/>
          <w:szCs w:val="22"/>
          <w:lang w:eastAsia="en-GB"/>
        </w:rPr>
        <w:t xml:space="preserve">signed agreement the grant amount will be paid up front in full. </w:t>
      </w:r>
      <w:r w:rsidR="00175AD0" w:rsidRPr="00175AD0">
        <w:rPr>
          <w:rFonts w:ascii="Arial" w:eastAsia="Arial" w:hAnsi="Arial" w:cs="Arial"/>
          <w:sz w:val="22"/>
          <w:szCs w:val="22"/>
          <w:lang w:eastAsia="en-GB"/>
        </w:rPr>
        <w:t>You must not start your project/activity until funding has been confirmed.  </w:t>
      </w:r>
    </w:p>
    <w:p w14:paraId="74E0BA04" w14:textId="77777777" w:rsidR="005177D0" w:rsidRDefault="005177D0" w:rsidP="00EC1774">
      <w:pPr>
        <w:spacing w:after="0" w:line="240" w:lineRule="auto"/>
        <w:jc w:val="both"/>
        <w:textAlignment w:val="baseline"/>
        <w:rPr>
          <w:rFonts w:ascii="Arial" w:eastAsia="Arial" w:hAnsi="Arial" w:cs="Arial"/>
          <w:sz w:val="22"/>
          <w:szCs w:val="22"/>
          <w:lang w:eastAsia="en-GB"/>
        </w:rPr>
      </w:pPr>
    </w:p>
    <w:p w14:paraId="65743617" w14:textId="61ED1D9B" w:rsidR="005177D0" w:rsidRDefault="005177D0" w:rsidP="00EC1774">
      <w:pPr>
        <w:spacing w:after="0" w:line="240" w:lineRule="auto"/>
        <w:jc w:val="both"/>
        <w:textAlignment w:val="baseline"/>
        <w:rPr>
          <w:rFonts w:ascii="Arial" w:eastAsia="Arial" w:hAnsi="Arial" w:cs="Arial"/>
          <w:sz w:val="22"/>
          <w:szCs w:val="22"/>
          <w:lang w:eastAsia="en-GB"/>
        </w:rPr>
      </w:pPr>
      <w:r>
        <w:rPr>
          <w:rFonts w:ascii="Arial" w:eastAsia="Arial" w:hAnsi="Arial" w:cs="Arial"/>
          <w:sz w:val="22"/>
          <w:szCs w:val="22"/>
          <w:lang w:eastAsia="en-GB"/>
        </w:rPr>
        <w:t xml:space="preserve">Applicants must keep a record of all expenditure and receipts throughout the project based on the proposed budget from their </w:t>
      </w:r>
      <w:r w:rsidR="00F649D8">
        <w:rPr>
          <w:rFonts w:ascii="Arial" w:eastAsia="Arial" w:hAnsi="Arial" w:cs="Arial"/>
          <w:sz w:val="22"/>
          <w:szCs w:val="22"/>
          <w:lang w:eastAsia="en-GB"/>
        </w:rPr>
        <w:t>application and</w:t>
      </w:r>
      <w:r w:rsidR="00DD7EBE">
        <w:rPr>
          <w:rFonts w:ascii="Arial" w:eastAsia="Arial" w:hAnsi="Arial" w:cs="Arial"/>
          <w:sz w:val="22"/>
          <w:szCs w:val="22"/>
          <w:lang w:eastAsia="en-GB"/>
        </w:rPr>
        <w:t xml:space="preserve"> </w:t>
      </w:r>
      <w:r w:rsidR="009B6A9A">
        <w:rPr>
          <w:rFonts w:ascii="Arial" w:eastAsia="Arial" w:hAnsi="Arial" w:cs="Arial"/>
          <w:sz w:val="22"/>
          <w:szCs w:val="22"/>
          <w:lang w:eastAsia="en-GB"/>
        </w:rPr>
        <w:t xml:space="preserve">make them available if requested by </w:t>
      </w:r>
      <w:r w:rsidR="00DD7EBE">
        <w:rPr>
          <w:rFonts w:ascii="Arial" w:eastAsia="Arial" w:hAnsi="Arial" w:cs="Arial"/>
          <w:sz w:val="22"/>
          <w:szCs w:val="22"/>
          <w:lang w:eastAsia="en-GB"/>
        </w:rPr>
        <w:t xml:space="preserve">The World of Glass at the end of the project, as proof that they have spent the full project amount or not. </w:t>
      </w:r>
    </w:p>
    <w:p w14:paraId="5A8A9065" w14:textId="77777777" w:rsidR="00175AD0" w:rsidRDefault="00175AD0" w:rsidP="00EC1774">
      <w:pPr>
        <w:spacing w:after="0" w:line="240" w:lineRule="auto"/>
        <w:jc w:val="both"/>
        <w:textAlignment w:val="baseline"/>
        <w:rPr>
          <w:rFonts w:ascii="Arial" w:eastAsia="Arial" w:hAnsi="Arial" w:cs="Arial"/>
          <w:sz w:val="22"/>
          <w:szCs w:val="22"/>
          <w:lang w:eastAsia="en-GB"/>
        </w:rPr>
      </w:pPr>
    </w:p>
    <w:p w14:paraId="6E841270" w14:textId="77777777" w:rsidR="00175AD0" w:rsidRDefault="00175AD0" w:rsidP="00EC1774">
      <w:pPr>
        <w:spacing w:after="0" w:line="240" w:lineRule="auto"/>
        <w:jc w:val="both"/>
        <w:textAlignment w:val="baseline"/>
        <w:rPr>
          <w:rFonts w:ascii="Arial" w:eastAsia="Arial" w:hAnsi="Arial" w:cs="Arial"/>
          <w:sz w:val="22"/>
          <w:szCs w:val="22"/>
          <w:lang w:eastAsia="en-GB"/>
        </w:rPr>
      </w:pPr>
    </w:p>
    <w:p w14:paraId="36A6776C" w14:textId="6EBE80BE" w:rsidR="00441AF0" w:rsidRDefault="00175AD0" w:rsidP="00EC1774">
      <w:pPr>
        <w:spacing w:after="0" w:line="240" w:lineRule="auto"/>
        <w:jc w:val="both"/>
        <w:textAlignment w:val="baseline"/>
        <w:rPr>
          <w:rFonts w:ascii="Arial" w:eastAsia="Arial" w:hAnsi="Arial" w:cs="Arial"/>
          <w:b/>
          <w:bCs/>
          <w:sz w:val="22"/>
          <w:szCs w:val="22"/>
          <w:lang w:eastAsia="en-GB"/>
        </w:rPr>
      </w:pPr>
      <w:r w:rsidRPr="00175AD0">
        <w:rPr>
          <w:rFonts w:ascii="Arial" w:eastAsia="Arial" w:hAnsi="Arial" w:cs="Arial"/>
          <w:b/>
          <w:bCs/>
          <w:sz w:val="22"/>
          <w:szCs w:val="22"/>
          <w:lang w:eastAsia="en-GB"/>
        </w:rPr>
        <w:t>Support with projects:</w:t>
      </w:r>
    </w:p>
    <w:p w14:paraId="36A5550C" w14:textId="77777777" w:rsidR="00175AD0" w:rsidRDefault="00175AD0" w:rsidP="00EC1774">
      <w:pPr>
        <w:spacing w:after="0" w:line="240" w:lineRule="auto"/>
        <w:jc w:val="both"/>
        <w:textAlignment w:val="baseline"/>
        <w:rPr>
          <w:rFonts w:ascii="Arial" w:eastAsia="Arial" w:hAnsi="Arial" w:cs="Arial"/>
          <w:b/>
          <w:bCs/>
          <w:sz w:val="22"/>
          <w:szCs w:val="22"/>
          <w:lang w:eastAsia="en-GB"/>
        </w:rPr>
      </w:pPr>
    </w:p>
    <w:p w14:paraId="785CD079" w14:textId="47BF7A3B" w:rsidR="002E52C7" w:rsidRDefault="00175AD0" w:rsidP="00EC1774">
      <w:pPr>
        <w:spacing w:after="0" w:line="240" w:lineRule="auto"/>
        <w:jc w:val="both"/>
        <w:textAlignment w:val="baseline"/>
        <w:rPr>
          <w:rFonts w:ascii="Arial" w:eastAsia="Arial" w:hAnsi="Arial" w:cs="Arial"/>
          <w:sz w:val="22"/>
          <w:szCs w:val="22"/>
          <w:lang w:eastAsia="en-GB"/>
        </w:rPr>
      </w:pPr>
      <w:r>
        <w:rPr>
          <w:rFonts w:ascii="Arial" w:eastAsia="Arial" w:hAnsi="Arial" w:cs="Arial"/>
          <w:sz w:val="22"/>
          <w:szCs w:val="22"/>
          <w:lang w:eastAsia="en-GB"/>
        </w:rPr>
        <w:t>Upon being successfully awarded a grant, we will</w:t>
      </w:r>
      <w:r w:rsidR="005650AD">
        <w:rPr>
          <w:rFonts w:ascii="Arial" w:eastAsia="Arial" w:hAnsi="Arial" w:cs="Arial"/>
          <w:sz w:val="22"/>
          <w:szCs w:val="22"/>
          <w:lang w:eastAsia="en-GB"/>
        </w:rPr>
        <w:t xml:space="preserve"> be on hand to support you as you develop your project. Our Community Engagement Officer</w:t>
      </w:r>
      <w:r w:rsidR="00875538">
        <w:rPr>
          <w:rFonts w:ascii="Arial" w:eastAsia="Arial" w:hAnsi="Arial" w:cs="Arial"/>
          <w:sz w:val="22"/>
          <w:szCs w:val="22"/>
          <w:lang w:eastAsia="en-GB"/>
        </w:rPr>
        <w:t xml:space="preserve"> and Senior Engagement and Programmes Manager</w:t>
      </w:r>
      <w:r w:rsidR="005650AD">
        <w:rPr>
          <w:rFonts w:ascii="Arial" w:eastAsia="Arial" w:hAnsi="Arial" w:cs="Arial"/>
          <w:sz w:val="22"/>
          <w:szCs w:val="22"/>
          <w:lang w:eastAsia="en-GB"/>
        </w:rPr>
        <w:t xml:space="preserve"> will </w:t>
      </w:r>
      <w:r w:rsidR="00E37EAC">
        <w:rPr>
          <w:rFonts w:ascii="Arial" w:eastAsia="Arial" w:hAnsi="Arial" w:cs="Arial"/>
          <w:sz w:val="22"/>
          <w:szCs w:val="22"/>
          <w:lang w:eastAsia="en-GB"/>
        </w:rPr>
        <w:t xml:space="preserve">be </w:t>
      </w:r>
      <w:r w:rsidR="0003529E">
        <w:rPr>
          <w:rFonts w:ascii="Arial" w:eastAsia="Arial" w:hAnsi="Arial" w:cs="Arial"/>
          <w:sz w:val="22"/>
          <w:szCs w:val="22"/>
          <w:lang w:eastAsia="en-GB"/>
        </w:rPr>
        <w:t>available</w:t>
      </w:r>
      <w:r w:rsidR="00E37EAC">
        <w:rPr>
          <w:rFonts w:ascii="Arial" w:eastAsia="Arial" w:hAnsi="Arial" w:cs="Arial"/>
          <w:sz w:val="22"/>
          <w:szCs w:val="22"/>
          <w:lang w:eastAsia="en-GB"/>
        </w:rPr>
        <w:t xml:space="preserve"> to help you </w:t>
      </w:r>
      <w:r w:rsidR="00F16BE6">
        <w:rPr>
          <w:rFonts w:ascii="Arial" w:eastAsia="Arial" w:hAnsi="Arial" w:cs="Arial"/>
          <w:sz w:val="22"/>
          <w:szCs w:val="22"/>
          <w:lang w:eastAsia="en-GB"/>
        </w:rPr>
        <w:t>plan the delivery of you</w:t>
      </w:r>
      <w:r w:rsidR="00500496">
        <w:rPr>
          <w:rFonts w:ascii="Arial" w:eastAsia="Arial" w:hAnsi="Arial" w:cs="Arial"/>
          <w:sz w:val="22"/>
          <w:szCs w:val="22"/>
          <w:lang w:eastAsia="en-GB"/>
        </w:rPr>
        <w:t>r project,</w:t>
      </w:r>
      <w:r w:rsidR="00BC5B5A">
        <w:rPr>
          <w:rFonts w:ascii="Arial" w:eastAsia="Arial" w:hAnsi="Arial" w:cs="Arial"/>
          <w:sz w:val="22"/>
          <w:szCs w:val="22"/>
          <w:lang w:eastAsia="en-GB"/>
        </w:rPr>
        <w:t xml:space="preserve"> including </w:t>
      </w:r>
      <w:r w:rsidR="002E52C7">
        <w:rPr>
          <w:rFonts w:ascii="Arial" w:eastAsia="Arial" w:hAnsi="Arial" w:cs="Arial"/>
          <w:sz w:val="22"/>
          <w:szCs w:val="22"/>
          <w:lang w:eastAsia="en-GB"/>
        </w:rPr>
        <w:t xml:space="preserve">organising venues, or communicating with partners you may want to work with. </w:t>
      </w:r>
    </w:p>
    <w:p w14:paraId="55712B1E" w14:textId="77777777" w:rsidR="002E52C7" w:rsidRDefault="002E52C7" w:rsidP="00EC1774">
      <w:pPr>
        <w:spacing w:after="0" w:line="240" w:lineRule="auto"/>
        <w:jc w:val="both"/>
        <w:textAlignment w:val="baseline"/>
        <w:rPr>
          <w:rFonts w:ascii="Arial" w:eastAsia="Arial" w:hAnsi="Arial" w:cs="Arial"/>
          <w:sz w:val="22"/>
          <w:szCs w:val="22"/>
          <w:lang w:eastAsia="en-GB"/>
        </w:rPr>
      </w:pPr>
    </w:p>
    <w:p w14:paraId="69D11E1A" w14:textId="77777777" w:rsidR="002E52C7" w:rsidRDefault="002E52C7" w:rsidP="00EC1774">
      <w:pPr>
        <w:jc w:val="both"/>
        <w:rPr>
          <w:rFonts w:ascii="Arial" w:hAnsi="Arial" w:cs="Arial"/>
          <w:b/>
          <w:bCs/>
          <w:sz w:val="22"/>
          <w:szCs w:val="22"/>
          <w:lang w:val="en-US"/>
        </w:rPr>
      </w:pPr>
      <w:r w:rsidRPr="005441BA">
        <w:rPr>
          <w:rFonts w:ascii="Arial" w:hAnsi="Arial" w:cs="Arial"/>
          <w:b/>
          <w:bCs/>
          <w:sz w:val="22"/>
          <w:szCs w:val="22"/>
          <w:lang w:val="en-US"/>
        </w:rPr>
        <w:t xml:space="preserve">How to apply </w:t>
      </w:r>
    </w:p>
    <w:p w14:paraId="286D0DDD" w14:textId="14198449" w:rsidR="002E52C7" w:rsidRPr="00047D10" w:rsidRDefault="002E52C7" w:rsidP="00EC1774">
      <w:pPr>
        <w:jc w:val="both"/>
        <w:rPr>
          <w:rFonts w:ascii="Arial" w:hAnsi="Arial" w:cs="Arial"/>
          <w:sz w:val="22"/>
          <w:szCs w:val="22"/>
          <w:lang w:val="en-US"/>
        </w:rPr>
      </w:pPr>
      <w:r w:rsidRPr="00047D10">
        <w:rPr>
          <w:rFonts w:ascii="Arial" w:hAnsi="Arial" w:cs="Arial"/>
          <w:sz w:val="22"/>
          <w:szCs w:val="22"/>
          <w:lang w:val="en-US"/>
        </w:rPr>
        <w:t xml:space="preserve">If you are interested in applying </w:t>
      </w:r>
      <w:r w:rsidR="00047D10">
        <w:rPr>
          <w:rFonts w:ascii="Arial" w:hAnsi="Arial" w:cs="Arial"/>
          <w:sz w:val="22"/>
          <w:szCs w:val="22"/>
          <w:lang w:val="en-US"/>
        </w:rPr>
        <w:t xml:space="preserve">and want to discuss your application, or ideas please contact </w:t>
      </w:r>
      <w:r w:rsidR="007B16FF">
        <w:rPr>
          <w:rFonts w:ascii="Arial" w:hAnsi="Arial" w:cs="Arial"/>
          <w:sz w:val="22"/>
          <w:szCs w:val="22"/>
          <w:lang w:val="en-US"/>
        </w:rPr>
        <w:t>o</w:t>
      </w:r>
      <w:r w:rsidR="00E72B11">
        <w:rPr>
          <w:rFonts w:ascii="Arial" w:hAnsi="Arial" w:cs="Arial"/>
          <w:sz w:val="22"/>
          <w:szCs w:val="22"/>
          <w:lang w:val="en-US"/>
        </w:rPr>
        <w:t>ur Senior Engagement Manager for a chat</w:t>
      </w:r>
      <w:r w:rsidR="00CA2382">
        <w:rPr>
          <w:rFonts w:ascii="Arial" w:hAnsi="Arial" w:cs="Arial"/>
          <w:sz w:val="22"/>
          <w:szCs w:val="22"/>
          <w:lang w:val="en-US"/>
        </w:rPr>
        <w:t xml:space="preserve"> – </w:t>
      </w:r>
      <w:hyperlink r:id="rId10" w:history="1">
        <w:r w:rsidR="00E72B11" w:rsidRPr="00C745E9">
          <w:rPr>
            <w:rStyle w:val="Hyperlink"/>
            <w:rFonts w:ascii="Arial" w:hAnsi="Arial" w:cs="Arial"/>
            <w:sz w:val="22"/>
            <w:szCs w:val="22"/>
            <w:lang w:val="en-US"/>
          </w:rPr>
          <w:t>Katie@worldofglass.com</w:t>
        </w:r>
      </w:hyperlink>
      <w:r w:rsidR="00E72B11">
        <w:rPr>
          <w:rFonts w:ascii="Arial" w:hAnsi="Arial" w:cs="Arial"/>
          <w:sz w:val="22"/>
          <w:szCs w:val="22"/>
          <w:lang w:val="en-US"/>
        </w:rPr>
        <w:t xml:space="preserve"> </w:t>
      </w:r>
    </w:p>
    <w:p w14:paraId="1A5DDF59" w14:textId="51C291BD" w:rsidR="00F157EA" w:rsidRDefault="002E52C7" w:rsidP="00EC1774">
      <w:pPr>
        <w:spacing w:after="0" w:line="240" w:lineRule="auto"/>
        <w:jc w:val="both"/>
        <w:textAlignment w:val="baseline"/>
        <w:rPr>
          <w:rFonts w:ascii="Arial" w:hAnsi="Arial" w:cs="Arial"/>
          <w:sz w:val="22"/>
          <w:szCs w:val="22"/>
        </w:rPr>
      </w:pPr>
      <w:r w:rsidRPr="005441BA">
        <w:rPr>
          <w:rFonts w:ascii="Arial" w:eastAsia="Arial" w:hAnsi="Arial" w:cs="Arial"/>
          <w:sz w:val="22"/>
          <w:szCs w:val="22"/>
          <w:lang w:eastAsia="en-GB"/>
        </w:rPr>
        <w:t xml:space="preserve">The application must be submitted via email by </w:t>
      </w:r>
      <w:r w:rsidR="00F77DD9">
        <w:rPr>
          <w:rFonts w:ascii="Arial" w:eastAsia="Arial" w:hAnsi="Arial" w:cs="Arial"/>
          <w:b/>
          <w:bCs/>
          <w:sz w:val="22"/>
          <w:szCs w:val="22"/>
          <w:lang w:eastAsia="en-GB"/>
        </w:rPr>
        <w:t>15</w:t>
      </w:r>
      <w:r w:rsidR="00F60236" w:rsidRPr="00F60236">
        <w:rPr>
          <w:rFonts w:ascii="Arial" w:eastAsia="Arial" w:hAnsi="Arial" w:cs="Arial"/>
          <w:b/>
          <w:bCs/>
          <w:sz w:val="22"/>
          <w:szCs w:val="22"/>
          <w:lang w:eastAsia="en-GB"/>
        </w:rPr>
        <w:t>/07/2026</w:t>
      </w:r>
      <w:r w:rsidR="00FF6F7F">
        <w:rPr>
          <w:rFonts w:ascii="Arial" w:eastAsia="Arial" w:hAnsi="Arial" w:cs="Arial"/>
          <w:sz w:val="22"/>
          <w:szCs w:val="22"/>
          <w:lang w:eastAsia="en-GB"/>
        </w:rPr>
        <w:t xml:space="preserve"> by completing and returning the below </w:t>
      </w:r>
      <w:r w:rsidR="00F60236">
        <w:rPr>
          <w:rFonts w:ascii="Arial" w:eastAsia="Arial" w:hAnsi="Arial" w:cs="Arial"/>
          <w:sz w:val="22"/>
          <w:szCs w:val="22"/>
          <w:lang w:eastAsia="en-GB"/>
        </w:rPr>
        <w:t>a</w:t>
      </w:r>
      <w:r w:rsidR="00FF6F7F">
        <w:rPr>
          <w:rFonts w:ascii="Arial" w:eastAsia="Arial" w:hAnsi="Arial" w:cs="Arial"/>
          <w:sz w:val="22"/>
          <w:szCs w:val="22"/>
          <w:lang w:eastAsia="en-GB"/>
        </w:rPr>
        <w:t xml:space="preserve">pplication form to </w:t>
      </w:r>
      <w:hyperlink r:id="rId11" w:history="1">
        <w:r w:rsidR="00C83451" w:rsidRPr="00C745E9">
          <w:rPr>
            <w:rStyle w:val="Hyperlink"/>
            <w:rFonts w:ascii="Arial" w:eastAsia="Arial" w:hAnsi="Arial" w:cs="Arial"/>
            <w:sz w:val="22"/>
            <w:szCs w:val="22"/>
            <w:lang w:eastAsia="en-GB"/>
          </w:rPr>
          <w:t>Katie@worldofglass.com</w:t>
        </w:r>
      </w:hyperlink>
      <w:r w:rsidR="00C83451">
        <w:rPr>
          <w:rFonts w:ascii="Arial" w:eastAsia="Arial" w:hAnsi="Arial" w:cs="Arial"/>
          <w:sz w:val="22"/>
          <w:szCs w:val="22"/>
          <w:lang w:eastAsia="en-GB"/>
        </w:rPr>
        <w:t xml:space="preserve"> </w:t>
      </w:r>
    </w:p>
    <w:p w14:paraId="3370B152" w14:textId="77777777" w:rsidR="00F157EA" w:rsidRDefault="00F157EA" w:rsidP="00EC1774">
      <w:pPr>
        <w:spacing w:after="0" w:line="240" w:lineRule="auto"/>
        <w:jc w:val="both"/>
        <w:textAlignment w:val="baseline"/>
        <w:rPr>
          <w:rFonts w:ascii="Arial" w:hAnsi="Arial" w:cs="Arial"/>
          <w:sz w:val="22"/>
          <w:szCs w:val="22"/>
        </w:rPr>
      </w:pPr>
    </w:p>
    <w:p w14:paraId="167CB758" w14:textId="12C994AD" w:rsidR="002E52C7" w:rsidRDefault="00F157EA" w:rsidP="00EC1774">
      <w:pPr>
        <w:spacing w:after="0" w:line="240" w:lineRule="auto"/>
        <w:jc w:val="both"/>
        <w:textAlignment w:val="baseline"/>
        <w:rPr>
          <w:rFonts w:ascii="Arial" w:hAnsi="Arial" w:cs="Arial"/>
          <w:sz w:val="22"/>
          <w:szCs w:val="22"/>
        </w:rPr>
      </w:pPr>
      <w:r>
        <w:rPr>
          <w:rFonts w:ascii="Arial" w:hAnsi="Arial" w:cs="Arial"/>
          <w:sz w:val="22"/>
          <w:szCs w:val="22"/>
        </w:rPr>
        <w:t>Alternatively,</w:t>
      </w:r>
      <w:r w:rsidR="00FF6F7F">
        <w:rPr>
          <w:rFonts w:ascii="Arial" w:hAnsi="Arial" w:cs="Arial"/>
          <w:sz w:val="22"/>
          <w:szCs w:val="22"/>
        </w:rPr>
        <w:t xml:space="preserve"> you can apply via video, by</w:t>
      </w:r>
      <w:r w:rsidR="00354431">
        <w:rPr>
          <w:rFonts w:ascii="Arial" w:hAnsi="Arial" w:cs="Arial"/>
          <w:sz w:val="22"/>
          <w:szCs w:val="22"/>
        </w:rPr>
        <w:t xml:space="preserve"> telling us about your organisation and</w:t>
      </w:r>
      <w:r w:rsidR="00FF6F7F">
        <w:rPr>
          <w:rFonts w:ascii="Arial" w:hAnsi="Arial" w:cs="Arial"/>
          <w:sz w:val="22"/>
          <w:szCs w:val="22"/>
        </w:rPr>
        <w:t xml:space="preserve"> answering the </w:t>
      </w:r>
      <w:r w:rsidR="00C83451">
        <w:rPr>
          <w:rFonts w:ascii="Arial" w:hAnsi="Arial" w:cs="Arial"/>
          <w:sz w:val="22"/>
          <w:szCs w:val="22"/>
        </w:rPr>
        <w:t>‘</w:t>
      </w:r>
      <w:r w:rsidR="00C83451" w:rsidRPr="00C83451">
        <w:rPr>
          <w:rFonts w:ascii="Arial" w:hAnsi="Arial" w:cs="Arial"/>
          <w:b/>
          <w:bCs/>
          <w:i/>
          <w:iCs/>
          <w:sz w:val="22"/>
          <w:szCs w:val="22"/>
        </w:rPr>
        <w:t>About your Project’</w:t>
      </w:r>
      <w:r w:rsidR="00FF6F7F">
        <w:rPr>
          <w:rFonts w:ascii="Arial" w:hAnsi="Arial" w:cs="Arial"/>
          <w:sz w:val="22"/>
          <w:szCs w:val="22"/>
        </w:rPr>
        <w:t xml:space="preserve"> </w:t>
      </w:r>
      <w:r w:rsidR="00EC1774">
        <w:rPr>
          <w:rFonts w:ascii="Arial" w:hAnsi="Arial" w:cs="Arial"/>
          <w:sz w:val="22"/>
          <w:szCs w:val="22"/>
        </w:rPr>
        <w:t xml:space="preserve">in your video application and attaching the </w:t>
      </w:r>
      <w:r w:rsidR="00C83451">
        <w:rPr>
          <w:rFonts w:ascii="Arial" w:hAnsi="Arial" w:cs="Arial"/>
          <w:sz w:val="22"/>
          <w:szCs w:val="22"/>
        </w:rPr>
        <w:t xml:space="preserve">below form with just the organisational information and </w:t>
      </w:r>
      <w:r w:rsidR="00EC1774">
        <w:rPr>
          <w:rFonts w:ascii="Arial" w:hAnsi="Arial" w:cs="Arial"/>
          <w:sz w:val="22"/>
          <w:szCs w:val="22"/>
        </w:rPr>
        <w:t xml:space="preserve">finance breakdown as a separate document. </w:t>
      </w:r>
    </w:p>
    <w:p w14:paraId="4E7FF94C" w14:textId="77777777" w:rsidR="00EC1774" w:rsidRDefault="00EC1774" w:rsidP="00EC1774">
      <w:pPr>
        <w:spacing w:after="0" w:line="240" w:lineRule="auto"/>
        <w:jc w:val="both"/>
        <w:textAlignment w:val="baseline"/>
        <w:rPr>
          <w:rFonts w:ascii="Arial" w:hAnsi="Arial" w:cs="Arial"/>
          <w:sz w:val="22"/>
          <w:szCs w:val="22"/>
        </w:rPr>
      </w:pPr>
    </w:p>
    <w:p w14:paraId="6582F784" w14:textId="77777777" w:rsidR="00F157EA" w:rsidRDefault="00F157EA" w:rsidP="00EC1774">
      <w:pPr>
        <w:spacing w:after="0" w:line="240" w:lineRule="auto"/>
        <w:jc w:val="both"/>
        <w:textAlignment w:val="baseline"/>
        <w:rPr>
          <w:rFonts w:ascii="Arial" w:hAnsi="Arial" w:cs="Arial"/>
          <w:sz w:val="22"/>
          <w:szCs w:val="22"/>
        </w:rPr>
      </w:pPr>
    </w:p>
    <w:tbl>
      <w:tblPr>
        <w:tblStyle w:val="TableGrid"/>
        <w:tblW w:w="0" w:type="auto"/>
        <w:tblLook w:val="04A0" w:firstRow="1" w:lastRow="0" w:firstColumn="1" w:lastColumn="0" w:noHBand="0" w:noVBand="1"/>
      </w:tblPr>
      <w:tblGrid>
        <w:gridCol w:w="3397"/>
        <w:gridCol w:w="7059"/>
      </w:tblGrid>
      <w:tr w:rsidR="00C54C64" w14:paraId="74CF51CA" w14:textId="77777777" w:rsidTr="001901CD">
        <w:trPr>
          <w:trHeight w:val="516"/>
        </w:trPr>
        <w:tc>
          <w:tcPr>
            <w:tcW w:w="10456" w:type="dxa"/>
            <w:gridSpan w:val="2"/>
            <w:shd w:val="clear" w:color="auto" w:fill="C1E4F5" w:themeFill="accent1" w:themeFillTint="33"/>
          </w:tcPr>
          <w:p w14:paraId="04EC358F" w14:textId="25A2B104" w:rsidR="00C54C64" w:rsidRPr="002F3D16" w:rsidRDefault="00E15606" w:rsidP="00EC1774">
            <w:pPr>
              <w:jc w:val="both"/>
              <w:textAlignment w:val="baseline"/>
              <w:rPr>
                <w:rFonts w:ascii="Arial" w:hAnsi="Arial" w:cs="Arial"/>
                <w:sz w:val="22"/>
                <w:szCs w:val="22"/>
              </w:rPr>
            </w:pPr>
            <w:r w:rsidRPr="00E15606">
              <w:rPr>
                <w:rFonts w:ascii="Arial" w:hAnsi="Arial" w:cs="Arial"/>
                <w:b/>
                <w:bCs/>
                <w:sz w:val="22"/>
                <w:szCs w:val="22"/>
              </w:rPr>
              <w:t xml:space="preserve">Your organisation </w:t>
            </w:r>
            <w:r>
              <w:rPr>
                <w:rFonts w:ascii="Arial" w:hAnsi="Arial" w:cs="Arial"/>
                <w:b/>
                <w:bCs/>
                <w:sz w:val="22"/>
                <w:szCs w:val="22"/>
              </w:rPr>
              <w:t xml:space="preserve">- </w:t>
            </w:r>
          </w:p>
        </w:tc>
      </w:tr>
      <w:tr w:rsidR="00333F52" w14:paraId="56AEA9AD" w14:textId="77777777" w:rsidTr="001901CD">
        <w:tc>
          <w:tcPr>
            <w:tcW w:w="3397" w:type="dxa"/>
            <w:shd w:val="clear" w:color="auto" w:fill="C1E4F5" w:themeFill="accent1" w:themeFillTint="33"/>
          </w:tcPr>
          <w:p w14:paraId="60D1FAAB" w14:textId="27AC78DD" w:rsidR="00333F52" w:rsidRPr="0007113C" w:rsidRDefault="00326E0D" w:rsidP="00EC1774">
            <w:pPr>
              <w:jc w:val="both"/>
              <w:textAlignment w:val="baseline"/>
              <w:rPr>
                <w:rFonts w:ascii="Arial" w:hAnsi="Arial" w:cs="Arial"/>
                <w:b/>
                <w:bCs/>
                <w:sz w:val="22"/>
                <w:szCs w:val="22"/>
              </w:rPr>
            </w:pPr>
            <w:r w:rsidRPr="0007113C">
              <w:rPr>
                <w:rFonts w:ascii="Arial" w:hAnsi="Arial" w:cs="Arial"/>
                <w:b/>
                <w:bCs/>
                <w:sz w:val="22"/>
                <w:szCs w:val="22"/>
              </w:rPr>
              <w:t xml:space="preserve">Name of organisation </w:t>
            </w:r>
          </w:p>
          <w:p w14:paraId="6AE2C0C4" w14:textId="77777777" w:rsidR="002F3D16" w:rsidRPr="0007113C" w:rsidRDefault="002F3D16" w:rsidP="00EC1774">
            <w:pPr>
              <w:jc w:val="both"/>
              <w:textAlignment w:val="baseline"/>
              <w:rPr>
                <w:rFonts w:ascii="Arial" w:hAnsi="Arial" w:cs="Arial"/>
                <w:b/>
                <w:bCs/>
                <w:sz w:val="22"/>
                <w:szCs w:val="22"/>
              </w:rPr>
            </w:pPr>
          </w:p>
        </w:tc>
        <w:tc>
          <w:tcPr>
            <w:tcW w:w="7059" w:type="dxa"/>
          </w:tcPr>
          <w:p w14:paraId="180A1AB1" w14:textId="77777777" w:rsidR="00333F52" w:rsidRPr="0007113C" w:rsidRDefault="00333F52" w:rsidP="00EC1774">
            <w:pPr>
              <w:jc w:val="both"/>
              <w:textAlignment w:val="baseline"/>
              <w:rPr>
                <w:rFonts w:ascii="Arial" w:hAnsi="Arial" w:cs="Arial"/>
                <w:b/>
                <w:bCs/>
                <w:sz w:val="22"/>
                <w:szCs w:val="22"/>
              </w:rPr>
            </w:pPr>
          </w:p>
        </w:tc>
      </w:tr>
      <w:tr w:rsidR="00333F52" w14:paraId="0A7648D0" w14:textId="77777777" w:rsidTr="001901CD">
        <w:tc>
          <w:tcPr>
            <w:tcW w:w="3397" w:type="dxa"/>
            <w:shd w:val="clear" w:color="auto" w:fill="C1E4F5" w:themeFill="accent1" w:themeFillTint="33"/>
          </w:tcPr>
          <w:p w14:paraId="3E2972B2" w14:textId="3A7C21C2" w:rsidR="00333F52" w:rsidRPr="0007113C" w:rsidRDefault="00326E0D" w:rsidP="00EC1774">
            <w:pPr>
              <w:jc w:val="both"/>
              <w:textAlignment w:val="baseline"/>
              <w:rPr>
                <w:rFonts w:ascii="Arial" w:hAnsi="Arial" w:cs="Arial"/>
                <w:b/>
                <w:bCs/>
                <w:sz w:val="22"/>
                <w:szCs w:val="22"/>
              </w:rPr>
            </w:pPr>
            <w:r w:rsidRPr="0007113C">
              <w:rPr>
                <w:rFonts w:ascii="Arial" w:hAnsi="Arial" w:cs="Arial"/>
                <w:b/>
                <w:bCs/>
                <w:sz w:val="22"/>
                <w:szCs w:val="22"/>
              </w:rPr>
              <w:t>Address</w:t>
            </w:r>
          </w:p>
          <w:p w14:paraId="618A95F5" w14:textId="77777777" w:rsidR="00326E0D" w:rsidRPr="0007113C" w:rsidRDefault="00326E0D" w:rsidP="00EC1774">
            <w:pPr>
              <w:jc w:val="both"/>
              <w:textAlignment w:val="baseline"/>
              <w:rPr>
                <w:rFonts w:ascii="Arial" w:hAnsi="Arial" w:cs="Arial"/>
                <w:b/>
                <w:bCs/>
                <w:sz w:val="22"/>
                <w:szCs w:val="22"/>
              </w:rPr>
            </w:pPr>
          </w:p>
          <w:p w14:paraId="6B8918AB" w14:textId="77777777" w:rsidR="00326E0D" w:rsidRPr="0007113C" w:rsidRDefault="00326E0D" w:rsidP="00EC1774">
            <w:pPr>
              <w:jc w:val="both"/>
              <w:textAlignment w:val="baseline"/>
              <w:rPr>
                <w:rFonts w:ascii="Arial" w:hAnsi="Arial" w:cs="Arial"/>
                <w:b/>
                <w:bCs/>
                <w:sz w:val="22"/>
                <w:szCs w:val="22"/>
              </w:rPr>
            </w:pPr>
          </w:p>
          <w:p w14:paraId="3F7CCE13" w14:textId="77777777" w:rsidR="00326E0D" w:rsidRPr="0007113C" w:rsidRDefault="00326E0D" w:rsidP="00EC1774">
            <w:pPr>
              <w:jc w:val="both"/>
              <w:textAlignment w:val="baseline"/>
              <w:rPr>
                <w:rFonts w:ascii="Arial" w:hAnsi="Arial" w:cs="Arial"/>
                <w:b/>
                <w:bCs/>
                <w:sz w:val="22"/>
                <w:szCs w:val="22"/>
              </w:rPr>
            </w:pPr>
          </w:p>
          <w:p w14:paraId="72F2577A" w14:textId="77777777" w:rsidR="00326E0D" w:rsidRPr="0007113C" w:rsidRDefault="00326E0D" w:rsidP="00EC1774">
            <w:pPr>
              <w:jc w:val="both"/>
              <w:textAlignment w:val="baseline"/>
              <w:rPr>
                <w:rFonts w:ascii="Arial" w:hAnsi="Arial" w:cs="Arial"/>
                <w:b/>
                <w:bCs/>
                <w:sz w:val="22"/>
                <w:szCs w:val="22"/>
              </w:rPr>
            </w:pPr>
          </w:p>
          <w:p w14:paraId="05B04697" w14:textId="77777777" w:rsidR="002F3D16" w:rsidRPr="0007113C" w:rsidRDefault="002F3D16" w:rsidP="00EC1774">
            <w:pPr>
              <w:jc w:val="both"/>
              <w:textAlignment w:val="baseline"/>
              <w:rPr>
                <w:rFonts w:ascii="Arial" w:hAnsi="Arial" w:cs="Arial"/>
                <w:b/>
                <w:bCs/>
                <w:sz w:val="22"/>
                <w:szCs w:val="22"/>
              </w:rPr>
            </w:pPr>
          </w:p>
        </w:tc>
        <w:tc>
          <w:tcPr>
            <w:tcW w:w="7059" w:type="dxa"/>
          </w:tcPr>
          <w:p w14:paraId="5690C22E" w14:textId="77777777" w:rsidR="00333F52" w:rsidRPr="0007113C" w:rsidRDefault="00333F52" w:rsidP="00EC1774">
            <w:pPr>
              <w:jc w:val="both"/>
              <w:textAlignment w:val="baseline"/>
              <w:rPr>
                <w:rFonts w:ascii="Arial" w:hAnsi="Arial" w:cs="Arial"/>
                <w:b/>
                <w:bCs/>
                <w:sz w:val="22"/>
                <w:szCs w:val="22"/>
              </w:rPr>
            </w:pPr>
          </w:p>
        </w:tc>
      </w:tr>
      <w:tr w:rsidR="00333F52" w14:paraId="6A917A80" w14:textId="77777777" w:rsidTr="001901CD">
        <w:tc>
          <w:tcPr>
            <w:tcW w:w="3397" w:type="dxa"/>
            <w:shd w:val="clear" w:color="auto" w:fill="C1E4F5" w:themeFill="accent1" w:themeFillTint="33"/>
          </w:tcPr>
          <w:p w14:paraId="4B455FD9" w14:textId="49058A5F" w:rsidR="00333F52" w:rsidRPr="0007113C" w:rsidRDefault="00326E0D" w:rsidP="00EC1774">
            <w:pPr>
              <w:jc w:val="both"/>
              <w:textAlignment w:val="baseline"/>
              <w:rPr>
                <w:rFonts w:ascii="Arial" w:hAnsi="Arial" w:cs="Arial"/>
                <w:b/>
                <w:bCs/>
                <w:sz w:val="22"/>
                <w:szCs w:val="22"/>
              </w:rPr>
            </w:pPr>
            <w:r w:rsidRPr="0007113C">
              <w:rPr>
                <w:rFonts w:ascii="Arial" w:hAnsi="Arial" w:cs="Arial"/>
                <w:b/>
                <w:bCs/>
                <w:sz w:val="22"/>
                <w:szCs w:val="22"/>
              </w:rPr>
              <w:t xml:space="preserve">Kind of organisation (CIC, Charity etc) </w:t>
            </w:r>
          </w:p>
          <w:p w14:paraId="76D40ED4" w14:textId="77777777" w:rsidR="002F3D16" w:rsidRPr="0007113C" w:rsidRDefault="002F3D16" w:rsidP="00EC1774">
            <w:pPr>
              <w:jc w:val="both"/>
              <w:textAlignment w:val="baseline"/>
              <w:rPr>
                <w:rFonts w:ascii="Arial" w:hAnsi="Arial" w:cs="Arial"/>
                <w:b/>
                <w:bCs/>
                <w:sz w:val="22"/>
                <w:szCs w:val="22"/>
              </w:rPr>
            </w:pPr>
          </w:p>
        </w:tc>
        <w:tc>
          <w:tcPr>
            <w:tcW w:w="7059" w:type="dxa"/>
          </w:tcPr>
          <w:p w14:paraId="4049CEDB" w14:textId="77777777" w:rsidR="00333F52" w:rsidRPr="0007113C" w:rsidRDefault="00333F52" w:rsidP="00EC1774">
            <w:pPr>
              <w:jc w:val="both"/>
              <w:textAlignment w:val="baseline"/>
              <w:rPr>
                <w:rFonts w:ascii="Arial" w:hAnsi="Arial" w:cs="Arial"/>
                <w:b/>
                <w:bCs/>
                <w:sz w:val="22"/>
                <w:szCs w:val="22"/>
              </w:rPr>
            </w:pPr>
          </w:p>
        </w:tc>
      </w:tr>
      <w:tr w:rsidR="00333F52" w14:paraId="57C19FF0" w14:textId="77777777" w:rsidTr="001901CD">
        <w:tc>
          <w:tcPr>
            <w:tcW w:w="3397" w:type="dxa"/>
            <w:shd w:val="clear" w:color="auto" w:fill="C1E4F5" w:themeFill="accent1" w:themeFillTint="33"/>
          </w:tcPr>
          <w:p w14:paraId="66982785" w14:textId="7803EDD8" w:rsidR="00333F52" w:rsidRPr="0007113C" w:rsidRDefault="00326E0D" w:rsidP="00EC1774">
            <w:pPr>
              <w:jc w:val="both"/>
              <w:textAlignment w:val="baseline"/>
              <w:rPr>
                <w:rFonts w:ascii="Arial" w:hAnsi="Arial" w:cs="Arial"/>
                <w:b/>
                <w:bCs/>
                <w:sz w:val="22"/>
                <w:szCs w:val="22"/>
              </w:rPr>
            </w:pPr>
            <w:r w:rsidRPr="0007113C">
              <w:rPr>
                <w:rFonts w:ascii="Arial" w:hAnsi="Arial" w:cs="Arial"/>
                <w:b/>
                <w:bCs/>
                <w:sz w:val="22"/>
                <w:szCs w:val="22"/>
              </w:rPr>
              <w:t xml:space="preserve">Main contact name </w:t>
            </w:r>
          </w:p>
          <w:p w14:paraId="6A15839F" w14:textId="77777777" w:rsidR="002F3D16" w:rsidRPr="0007113C" w:rsidRDefault="002F3D16" w:rsidP="00EC1774">
            <w:pPr>
              <w:jc w:val="both"/>
              <w:textAlignment w:val="baseline"/>
              <w:rPr>
                <w:rFonts w:ascii="Arial" w:hAnsi="Arial" w:cs="Arial"/>
                <w:b/>
                <w:bCs/>
                <w:sz w:val="22"/>
                <w:szCs w:val="22"/>
              </w:rPr>
            </w:pPr>
          </w:p>
        </w:tc>
        <w:tc>
          <w:tcPr>
            <w:tcW w:w="7059" w:type="dxa"/>
          </w:tcPr>
          <w:p w14:paraId="56676605" w14:textId="77777777" w:rsidR="00333F52" w:rsidRPr="0007113C" w:rsidRDefault="00333F52" w:rsidP="00EC1774">
            <w:pPr>
              <w:jc w:val="both"/>
              <w:textAlignment w:val="baseline"/>
              <w:rPr>
                <w:rFonts w:ascii="Arial" w:hAnsi="Arial" w:cs="Arial"/>
                <w:b/>
                <w:bCs/>
                <w:sz w:val="22"/>
                <w:szCs w:val="22"/>
              </w:rPr>
            </w:pPr>
          </w:p>
        </w:tc>
      </w:tr>
      <w:tr w:rsidR="002F3D16" w14:paraId="1B950FE5" w14:textId="77777777" w:rsidTr="001901CD">
        <w:tc>
          <w:tcPr>
            <w:tcW w:w="3397" w:type="dxa"/>
            <w:shd w:val="clear" w:color="auto" w:fill="C1E4F5" w:themeFill="accent1" w:themeFillTint="33"/>
          </w:tcPr>
          <w:p w14:paraId="364AD073" w14:textId="4F89A211" w:rsidR="002F3D16" w:rsidRPr="0007113C" w:rsidRDefault="00EE4A94" w:rsidP="00EC1774">
            <w:pPr>
              <w:jc w:val="both"/>
              <w:textAlignment w:val="baseline"/>
              <w:rPr>
                <w:rFonts w:ascii="Arial" w:hAnsi="Arial" w:cs="Arial"/>
                <w:b/>
                <w:bCs/>
                <w:sz w:val="22"/>
                <w:szCs w:val="22"/>
              </w:rPr>
            </w:pPr>
            <w:r w:rsidRPr="0007113C">
              <w:rPr>
                <w:rFonts w:ascii="Arial" w:hAnsi="Arial" w:cs="Arial"/>
                <w:b/>
                <w:bCs/>
                <w:sz w:val="22"/>
                <w:szCs w:val="22"/>
              </w:rPr>
              <w:t xml:space="preserve">Number </w:t>
            </w:r>
          </w:p>
          <w:p w14:paraId="62BB49DF" w14:textId="77777777" w:rsidR="002F3D16" w:rsidRPr="0007113C" w:rsidRDefault="002F3D16" w:rsidP="00EC1774">
            <w:pPr>
              <w:jc w:val="both"/>
              <w:textAlignment w:val="baseline"/>
              <w:rPr>
                <w:rFonts w:ascii="Arial" w:hAnsi="Arial" w:cs="Arial"/>
                <w:b/>
                <w:bCs/>
                <w:sz w:val="22"/>
                <w:szCs w:val="22"/>
              </w:rPr>
            </w:pPr>
          </w:p>
        </w:tc>
        <w:tc>
          <w:tcPr>
            <w:tcW w:w="7059" w:type="dxa"/>
          </w:tcPr>
          <w:p w14:paraId="460DD444" w14:textId="77777777" w:rsidR="002F3D16" w:rsidRPr="0007113C" w:rsidRDefault="002F3D16" w:rsidP="00EC1774">
            <w:pPr>
              <w:jc w:val="both"/>
              <w:textAlignment w:val="baseline"/>
              <w:rPr>
                <w:rFonts w:ascii="Arial" w:hAnsi="Arial" w:cs="Arial"/>
                <w:b/>
                <w:bCs/>
                <w:sz w:val="22"/>
                <w:szCs w:val="22"/>
              </w:rPr>
            </w:pPr>
          </w:p>
        </w:tc>
      </w:tr>
      <w:tr w:rsidR="002F3D16" w14:paraId="0F61BFF8" w14:textId="77777777" w:rsidTr="001901CD">
        <w:tc>
          <w:tcPr>
            <w:tcW w:w="3397" w:type="dxa"/>
            <w:shd w:val="clear" w:color="auto" w:fill="C1E4F5" w:themeFill="accent1" w:themeFillTint="33"/>
          </w:tcPr>
          <w:p w14:paraId="7607EC64" w14:textId="49189249" w:rsidR="002F3D16" w:rsidRPr="0007113C" w:rsidRDefault="00EE4A94" w:rsidP="00EC1774">
            <w:pPr>
              <w:jc w:val="both"/>
              <w:textAlignment w:val="baseline"/>
              <w:rPr>
                <w:rFonts w:ascii="Arial" w:hAnsi="Arial" w:cs="Arial"/>
                <w:b/>
                <w:bCs/>
                <w:sz w:val="22"/>
                <w:szCs w:val="22"/>
              </w:rPr>
            </w:pPr>
            <w:r w:rsidRPr="0007113C">
              <w:rPr>
                <w:rFonts w:ascii="Arial" w:hAnsi="Arial" w:cs="Arial"/>
                <w:b/>
                <w:bCs/>
                <w:sz w:val="22"/>
                <w:szCs w:val="22"/>
              </w:rPr>
              <w:t>Email</w:t>
            </w:r>
          </w:p>
          <w:p w14:paraId="408F79D7" w14:textId="77777777" w:rsidR="002F3D16" w:rsidRPr="0007113C" w:rsidRDefault="002F3D16" w:rsidP="00EC1774">
            <w:pPr>
              <w:jc w:val="both"/>
              <w:textAlignment w:val="baseline"/>
              <w:rPr>
                <w:rFonts w:ascii="Arial" w:hAnsi="Arial" w:cs="Arial"/>
                <w:b/>
                <w:bCs/>
                <w:sz w:val="22"/>
                <w:szCs w:val="22"/>
              </w:rPr>
            </w:pPr>
          </w:p>
        </w:tc>
        <w:tc>
          <w:tcPr>
            <w:tcW w:w="7059" w:type="dxa"/>
          </w:tcPr>
          <w:p w14:paraId="5B42090B" w14:textId="77777777" w:rsidR="002F3D16" w:rsidRPr="0007113C" w:rsidRDefault="002F3D16" w:rsidP="00EC1774">
            <w:pPr>
              <w:jc w:val="both"/>
              <w:textAlignment w:val="baseline"/>
              <w:rPr>
                <w:rFonts w:ascii="Arial" w:hAnsi="Arial" w:cs="Arial"/>
                <w:b/>
                <w:bCs/>
                <w:sz w:val="22"/>
                <w:szCs w:val="22"/>
              </w:rPr>
            </w:pPr>
          </w:p>
        </w:tc>
      </w:tr>
      <w:tr w:rsidR="00D76484" w14:paraId="6C39A29E" w14:textId="77777777" w:rsidTr="001901CD">
        <w:tc>
          <w:tcPr>
            <w:tcW w:w="3397" w:type="dxa"/>
            <w:shd w:val="clear" w:color="auto" w:fill="C1E4F5" w:themeFill="accent1" w:themeFillTint="33"/>
          </w:tcPr>
          <w:p w14:paraId="488B0BE3" w14:textId="19B8AD46" w:rsidR="00D76484" w:rsidRPr="00D76484" w:rsidRDefault="00D76484" w:rsidP="00D76484">
            <w:pPr>
              <w:jc w:val="both"/>
              <w:textAlignment w:val="baseline"/>
              <w:rPr>
                <w:rFonts w:ascii="Arial" w:hAnsi="Arial" w:cs="Arial"/>
                <w:b/>
                <w:bCs/>
                <w:sz w:val="22"/>
                <w:szCs w:val="22"/>
                <w:lang w:val="en-US"/>
              </w:rPr>
            </w:pPr>
            <w:r w:rsidRPr="00D76484">
              <w:rPr>
                <w:rFonts w:ascii="Arial" w:hAnsi="Arial" w:cs="Arial"/>
                <w:b/>
                <w:bCs/>
                <w:sz w:val="22"/>
                <w:szCs w:val="22"/>
                <w:lang w:val="en-US"/>
              </w:rPr>
              <w:t xml:space="preserve">Are you VAT registered </w:t>
            </w:r>
          </w:p>
          <w:p w14:paraId="388001DE" w14:textId="77777777" w:rsidR="00D76484" w:rsidRPr="0007113C" w:rsidRDefault="00D76484" w:rsidP="00250CFE">
            <w:pPr>
              <w:jc w:val="both"/>
              <w:textAlignment w:val="baseline"/>
              <w:rPr>
                <w:rFonts w:ascii="Arial" w:hAnsi="Arial" w:cs="Arial"/>
                <w:b/>
                <w:bCs/>
                <w:sz w:val="22"/>
                <w:szCs w:val="22"/>
              </w:rPr>
            </w:pPr>
          </w:p>
        </w:tc>
        <w:tc>
          <w:tcPr>
            <w:tcW w:w="7059" w:type="dxa"/>
          </w:tcPr>
          <w:p w14:paraId="21D46529" w14:textId="1E36E87F" w:rsidR="00D76484" w:rsidRPr="0007113C" w:rsidRDefault="00250CFE" w:rsidP="00EC1774">
            <w:pPr>
              <w:jc w:val="both"/>
              <w:textAlignment w:val="baseline"/>
              <w:rPr>
                <w:rFonts w:ascii="Arial" w:hAnsi="Arial" w:cs="Arial"/>
                <w:b/>
                <w:bCs/>
                <w:sz w:val="22"/>
                <w:szCs w:val="22"/>
              </w:rPr>
            </w:pPr>
            <w:r>
              <w:rPr>
                <w:rFonts w:ascii="Arial" w:hAnsi="Arial" w:cs="Arial"/>
                <w:b/>
                <w:bCs/>
                <w:sz w:val="22"/>
                <w:szCs w:val="22"/>
              </w:rPr>
              <w:t>Y  /  N</w:t>
            </w:r>
          </w:p>
        </w:tc>
      </w:tr>
      <w:tr w:rsidR="00250CFE" w14:paraId="633466A2" w14:textId="77777777" w:rsidTr="001901CD">
        <w:tc>
          <w:tcPr>
            <w:tcW w:w="3397" w:type="dxa"/>
            <w:shd w:val="clear" w:color="auto" w:fill="C1E4F5" w:themeFill="accent1" w:themeFillTint="33"/>
          </w:tcPr>
          <w:p w14:paraId="76BC1759" w14:textId="1A1FFD8A" w:rsidR="00250CFE" w:rsidRPr="00D76484" w:rsidRDefault="00250CFE" w:rsidP="00250CFE">
            <w:pPr>
              <w:textAlignment w:val="baseline"/>
              <w:rPr>
                <w:rFonts w:ascii="Arial" w:hAnsi="Arial" w:cs="Arial"/>
                <w:b/>
                <w:bCs/>
                <w:sz w:val="22"/>
                <w:szCs w:val="22"/>
                <w:lang w:val="en-US"/>
              </w:rPr>
            </w:pPr>
            <w:r w:rsidRPr="00D76484">
              <w:rPr>
                <w:rFonts w:ascii="Arial" w:hAnsi="Arial" w:cs="Arial"/>
                <w:b/>
                <w:bCs/>
                <w:sz w:val="22"/>
                <w:szCs w:val="22"/>
                <w:lang w:val="en-US"/>
              </w:rPr>
              <w:t>If yes VAT Registration number</w:t>
            </w:r>
          </w:p>
          <w:p w14:paraId="3722D2EF" w14:textId="77777777" w:rsidR="00250CFE" w:rsidRPr="00D76484" w:rsidRDefault="00250CFE" w:rsidP="00D76484">
            <w:pPr>
              <w:jc w:val="both"/>
              <w:textAlignment w:val="baseline"/>
              <w:rPr>
                <w:rFonts w:ascii="Arial" w:hAnsi="Arial" w:cs="Arial"/>
                <w:b/>
                <w:bCs/>
                <w:sz w:val="22"/>
                <w:szCs w:val="22"/>
                <w:lang w:val="en-US"/>
              </w:rPr>
            </w:pPr>
          </w:p>
        </w:tc>
        <w:tc>
          <w:tcPr>
            <w:tcW w:w="7059" w:type="dxa"/>
          </w:tcPr>
          <w:p w14:paraId="4E02F9C2" w14:textId="77777777" w:rsidR="00250CFE" w:rsidRPr="0007113C" w:rsidRDefault="00250CFE" w:rsidP="00EC1774">
            <w:pPr>
              <w:jc w:val="both"/>
              <w:textAlignment w:val="baseline"/>
              <w:rPr>
                <w:rFonts w:ascii="Arial" w:hAnsi="Arial" w:cs="Arial"/>
                <w:b/>
                <w:bCs/>
                <w:sz w:val="22"/>
                <w:szCs w:val="22"/>
              </w:rPr>
            </w:pPr>
          </w:p>
        </w:tc>
      </w:tr>
      <w:tr w:rsidR="00232DE2" w14:paraId="3BC9E20A" w14:textId="77777777" w:rsidTr="00FD6F46">
        <w:tc>
          <w:tcPr>
            <w:tcW w:w="10456" w:type="dxa"/>
            <w:gridSpan w:val="2"/>
            <w:shd w:val="clear" w:color="auto" w:fill="C1E4F5" w:themeFill="accent1" w:themeFillTint="33"/>
          </w:tcPr>
          <w:p w14:paraId="4BC3ED2D" w14:textId="12BB84B4" w:rsidR="00232DE2" w:rsidRPr="00354431" w:rsidRDefault="00275385" w:rsidP="00354431">
            <w:pPr>
              <w:jc w:val="both"/>
              <w:textAlignment w:val="baseline"/>
              <w:rPr>
                <w:rFonts w:ascii="Arial" w:hAnsi="Arial" w:cs="Arial"/>
                <w:sz w:val="22"/>
                <w:szCs w:val="22"/>
              </w:rPr>
            </w:pPr>
            <w:r w:rsidRPr="00354431">
              <w:rPr>
                <w:rFonts w:ascii="Arial" w:hAnsi="Arial" w:cs="Arial"/>
                <w:sz w:val="22"/>
                <w:szCs w:val="22"/>
              </w:rPr>
              <w:t>P</w:t>
            </w:r>
            <w:r w:rsidR="00232DE2" w:rsidRPr="00354431">
              <w:rPr>
                <w:rFonts w:ascii="Arial" w:hAnsi="Arial" w:cs="Arial"/>
                <w:sz w:val="22"/>
                <w:szCs w:val="22"/>
              </w:rPr>
              <w:t xml:space="preserve">lease tell us a little bit about your organisation, </w:t>
            </w:r>
            <w:r w:rsidRPr="00354431">
              <w:rPr>
                <w:rFonts w:ascii="Arial" w:hAnsi="Arial" w:cs="Arial"/>
                <w:sz w:val="22"/>
                <w:szCs w:val="22"/>
              </w:rPr>
              <w:t>including your main aims and objectives</w:t>
            </w:r>
            <w:r w:rsidR="00A71689" w:rsidRPr="00354431">
              <w:rPr>
                <w:rFonts w:ascii="Arial" w:hAnsi="Arial" w:cs="Arial"/>
                <w:sz w:val="22"/>
                <w:szCs w:val="22"/>
              </w:rPr>
              <w:t xml:space="preserve"> (</w:t>
            </w:r>
            <w:r w:rsidR="00354431" w:rsidRPr="00354431">
              <w:rPr>
                <w:rFonts w:ascii="Arial" w:hAnsi="Arial" w:cs="Arial"/>
                <w:sz w:val="22"/>
                <w:szCs w:val="22"/>
              </w:rPr>
              <w:t>4</w:t>
            </w:r>
            <w:r w:rsidR="00A71689" w:rsidRPr="00354431">
              <w:rPr>
                <w:rFonts w:ascii="Arial" w:hAnsi="Arial" w:cs="Arial"/>
                <w:sz w:val="22"/>
                <w:szCs w:val="22"/>
              </w:rPr>
              <w:t xml:space="preserve">00 words) </w:t>
            </w:r>
          </w:p>
          <w:p w14:paraId="45CBF02E" w14:textId="77777777" w:rsidR="00232DE2" w:rsidRPr="00C245F1" w:rsidRDefault="00232DE2" w:rsidP="00EC1774">
            <w:pPr>
              <w:jc w:val="both"/>
              <w:textAlignment w:val="baseline"/>
              <w:rPr>
                <w:rFonts w:ascii="Arial" w:hAnsi="Arial" w:cs="Arial"/>
                <w:sz w:val="22"/>
                <w:szCs w:val="22"/>
              </w:rPr>
            </w:pPr>
          </w:p>
        </w:tc>
      </w:tr>
      <w:tr w:rsidR="00232DE2" w14:paraId="1E3762E8" w14:textId="77777777" w:rsidTr="00232DE2">
        <w:tc>
          <w:tcPr>
            <w:tcW w:w="10456" w:type="dxa"/>
            <w:gridSpan w:val="2"/>
          </w:tcPr>
          <w:p w14:paraId="461B20C8" w14:textId="77777777" w:rsidR="00232DE2" w:rsidRDefault="00232DE2" w:rsidP="00EC1774">
            <w:pPr>
              <w:jc w:val="both"/>
              <w:textAlignment w:val="baseline"/>
              <w:rPr>
                <w:rFonts w:ascii="Arial" w:hAnsi="Arial" w:cs="Arial"/>
                <w:sz w:val="22"/>
                <w:szCs w:val="22"/>
              </w:rPr>
            </w:pPr>
          </w:p>
          <w:p w14:paraId="45B25039" w14:textId="77777777" w:rsidR="00232DE2" w:rsidRDefault="00232DE2" w:rsidP="00EC1774">
            <w:pPr>
              <w:jc w:val="both"/>
              <w:textAlignment w:val="baseline"/>
              <w:rPr>
                <w:rFonts w:ascii="Arial" w:hAnsi="Arial" w:cs="Arial"/>
                <w:sz w:val="22"/>
                <w:szCs w:val="22"/>
              </w:rPr>
            </w:pPr>
          </w:p>
          <w:p w14:paraId="264196FD" w14:textId="77777777" w:rsidR="00275385" w:rsidRDefault="00275385" w:rsidP="00EC1774">
            <w:pPr>
              <w:jc w:val="both"/>
              <w:textAlignment w:val="baseline"/>
              <w:rPr>
                <w:rFonts w:ascii="Arial" w:hAnsi="Arial" w:cs="Arial"/>
                <w:sz w:val="22"/>
                <w:szCs w:val="22"/>
              </w:rPr>
            </w:pPr>
          </w:p>
          <w:p w14:paraId="52DEB400" w14:textId="77777777" w:rsidR="00275385" w:rsidRDefault="00275385" w:rsidP="00EC1774">
            <w:pPr>
              <w:jc w:val="both"/>
              <w:textAlignment w:val="baseline"/>
              <w:rPr>
                <w:rFonts w:ascii="Arial" w:hAnsi="Arial" w:cs="Arial"/>
                <w:sz w:val="22"/>
                <w:szCs w:val="22"/>
              </w:rPr>
            </w:pPr>
          </w:p>
          <w:p w14:paraId="22047FD4" w14:textId="77777777" w:rsidR="00A71689" w:rsidRDefault="00A71689" w:rsidP="00EC1774">
            <w:pPr>
              <w:jc w:val="both"/>
              <w:textAlignment w:val="baseline"/>
              <w:rPr>
                <w:rFonts w:ascii="Arial" w:hAnsi="Arial" w:cs="Arial"/>
                <w:sz w:val="22"/>
                <w:szCs w:val="22"/>
              </w:rPr>
            </w:pPr>
          </w:p>
          <w:p w14:paraId="5D1FB9E9" w14:textId="77777777" w:rsidR="00A71689" w:rsidRDefault="00A71689" w:rsidP="00EC1774">
            <w:pPr>
              <w:jc w:val="both"/>
              <w:textAlignment w:val="baseline"/>
              <w:rPr>
                <w:rFonts w:ascii="Arial" w:hAnsi="Arial" w:cs="Arial"/>
                <w:sz w:val="22"/>
                <w:szCs w:val="22"/>
              </w:rPr>
            </w:pPr>
          </w:p>
          <w:p w14:paraId="22796272" w14:textId="77777777" w:rsidR="00A71689" w:rsidRDefault="00A71689" w:rsidP="00EC1774">
            <w:pPr>
              <w:jc w:val="both"/>
              <w:textAlignment w:val="baseline"/>
              <w:rPr>
                <w:rFonts w:ascii="Arial" w:hAnsi="Arial" w:cs="Arial"/>
                <w:sz w:val="22"/>
                <w:szCs w:val="22"/>
              </w:rPr>
            </w:pPr>
          </w:p>
          <w:p w14:paraId="30A5B07B" w14:textId="77777777" w:rsidR="00A71689" w:rsidRDefault="00A71689" w:rsidP="00EC1774">
            <w:pPr>
              <w:jc w:val="both"/>
              <w:textAlignment w:val="baseline"/>
              <w:rPr>
                <w:rFonts w:ascii="Arial" w:hAnsi="Arial" w:cs="Arial"/>
                <w:sz w:val="22"/>
                <w:szCs w:val="22"/>
              </w:rPr>
            </w:pPr>
          </w:p>
          <w:p w14:paraId="4033B0B8" w14:textId="77777777" w:rsidR="00A71689" w:rsidRDefault="00A71689" w:rsidP="00EC1774">
            <w:pPr>
              <w:jc w:val="both"/>
              <w:textAlignment w:val="baseline"/>
              <w:rPr>
                <w:rFonts w:ascii="Arial" w:hAnsi="Arial" w:cs="Arial"/>
                <w:sz w:val="22"/>
                <w:szCs w:val="22"/>
              </w:rPr>
            </w:pPr>
          </w:p>
          <w:p w14:paraId="571EFCE1" w14:textId="77777777" w:rsidR="00A71689" w:rsidRDefault="00A71689" w:rsidP="00EC1774">
            <w:pPr>
              <w:jc w:val="both"/>
              <w:textAlignment w:val="baseline"/>
              <w:rPr>
                <w:rFonts w:ascii="Arial" w:hAnsi="Arial" w:cs="Arial"/>
                <w:sz w:val="22"/>
                <w:szCs w:val="22"/>
              </w:rPr>
            </w:pPr>
          </w:p>
          <w:p w14:paraId="31609804" w14:textId="77777777" w:rsidR="00A71689" w:rsidRDefault="00A71689" w:rsidP="00EC1774">
            <w:pPr>
              <w:jc w:val="both"/>
              <w:textAlignment w:val="baseline"/>
              <w:rPr>
                <w:rFonts w:ascii="Arial" w:hAnsi="Arial" w:cs="Arial"/>
                <w:sz w:val="22"/>
                <w:szCs w:val="22"/>
              </w:rPr>
            </w:pPr>
          </w:p>
          <w:p w14:paraId="6759393D" w14:textId="77777777" w:rsidR="00A71689" w:rsidRDefault="00A71689" w:rsidP="00EC1774">
            <w:pPr>
              <w:jc w:val="both"/>
              <w:textAlignment w:val="baseline"/>
              <w:rPr>
                <w:rFonts w:ascii="Arial" w:hAnsi="Arial" w:cs="Arial"/>
                <w:sz w:val="22"/>
                <w:szCs w:val="22"/>
              </w:rPr>
            </w:pPr>
          </w:p>
          <w:p w14:paraId="467B3823" w14:textId="77777777" w:rsidR="00A71689" w:rsidRDefault="00A71689" w:rsidP="00EC1774">
            <w:pPr>
              <w:jc w:val="both"/>
              <w:textAlignment w:val="baseline"/>
              <w:rPr>
                <w:rFonts w:ascii="Arial" w:hAnsi="Arial" w:cs="Arial"/>
                <w:sz w:val="22"/>
                <w:szCs w:val="22"/>
              </w:rPr>
            </w:pPr>
          </w:p>
          <w:p w14:paraId="39920FC8" w14:textId="77777777" w:rsidR="00A71689" w:rsidRDefault="00A71689" w:rsidP="00EC1774">
            <w:pPr>
              <w:jc w:val="both"/>
              <w:textAlignment w:val="baseline"/>
              <w:rPr>
                <w:rFonts w:ascii="Arial" w:hAnsi="Arial" w:cs="Arial"/>
                <w:sz w:val="22"/>
                <w:szCs w:val="22"/>
              </w:rPr>
            </w:pPr>
          </w:p>
          <w:p w14:paraId="0D9B24B5" w14:textId="77777777" w:rsidR="00A71689" w:rsidRDefault="00A71689" w:rsidP="00EC1774">
            <w:pPr>
              <w:jc w:val="both"/>
              <w:textAlignment w:val="baseline"/>
              <w:rPr>
                <w:rFonts w:ascii="Arial" w:hAnsi="Arial" w:cs="Arial"/>
                <w:sz w:val="22"/>
                <w:szCs w:val="22"/>
              </w:rPr>
            </w:pPr>
          </w:p>
          <w:p w14:paraId="44D45E0D" w14:textId="77777777" w:rsidR="00B825BA" w:rsidRDefault="00B825BA" w:rsidP="00EC1774">
            <w:pPr>
              <w:jc w:val="both"/>
              <w:textAlignment w:val="baseline"/>
              <w:rPr>
                <w:rFonts w:ascii="Arial" w:hAnsi="Arial" w:cs="Arial"/>
                <w:sz w:val="22"/>
                <w:szCs w:val="22"/>
              </w:rPr>
            </w:pPr>
          </w:p>
          <w:p w14:paraId="03C1EEA6" w14:textId="77777777" w:rsidR="00B825BA" w:rsidRDefault="00B825BA" w:rsidP="00EC1774">
            <w:pPr>
              <w:jc w:val="both"/>
              <w:textAlignment w:val="baseline"/>
              <w:rPr>
                <w:rFonts w:ascii="Arial" w:hAnsi="Arial" w:cs="Arial"/>
                <w:sz w:val="22"/>
                <w:szCs w:val="22"/>
              </w:rPr>
            </w:pPr>
          </w:p>
          <w:p w14:paraId="3B022D55" w14:textId="77777777" w:rsidR="00B825BA" w:rsidRDefault="00B825BA" w:rsidP="00EC1774">
            <w:pPr>
              <w:jc w:val="both"/>
              <w:textAlignment w:val="baseline"/>
              <w:rPr>
                <w:rFonts w:ascii="Arial" w:hAnsi="Arial" w:cs="Arial"/>
                <w:sz w:val="22"/>
                <w:szCs w:val="22"/>
              </w:rPr>
            </w:pPr>
          </w:p>
          <w:p w14:paraId="78B2580A" w14:textId="77777777" w:rsidR="00A71689" w:rsidRDefault="00A71689" w:rsidP="00EC1774">
            <w:pPr>
              <w:jc w:val="both"/>
              <w:textAlignment w:val="baseline"/>
              <w:rPr>
                <w:rFonts w:ascii="Arial" w:hAnsi="Arial" w:cs="Arial"/>
                <w:sz w:val="22"/>
                <w:szCs w:val="22"/>
              </w:rPr>
            </w:pPr>
          </w:p>
          <w:p w14:paraId="2B6FD3E7" w14:textId="77777777" w:rsidR="00A71689" w:rsidRDefault="00A71689" w:rsidP="00EC1774">
            <w:pPr>
              <w:jc w:val="both"/>
              <w:textAlignment w:val="baseline"/>
              <w:rPr>
                <w:rFonts w:ascii="Arial" w:hAnsi="Arial" w:cs="Arial"/>
                <w:sz w:val="22"/>
                <w:szCs w:val="22"/>
              </w:rPr>
            </w:pPr>
          </w:p>
          <w:p w14:paraId="1E40591E" w14:textId="77777777" w:rsidR="00275385" w:rsidRDefault="00275385" w:rsidP="00EC1774">
            <w:pPr>
              <w:jc w:val="both"/>
              <w:textAlignment w:val="baseline"/>
              <w:rPr>
                <w:rFonts w:ascii="Arial" w:hAnsi="Arial" w:cs="Arial"/>
                <w:sz w:val="22"/>
                <w:szCs w:val="22"/>
              </w:rPr>
            </w:pPr>
          </w:p>
          <w:p w14:paraId="28740EDE" w14:textId="77777777" w:rsidR="00275385" w:rsidRDefault="00275385" w:rsidP="00EC1774">
            <w:pPr>
              <w:jc w:val="both"/>
              <w:textAlignment w:val="baseline"/>
              <w:rPr>
                <w:rFonts w:ascii="Arial" w:hAnsi="Arial" w:cs="Arial"/>
                <w:sz w:val="22"/>
                <w:szCs w:val="22"/>
              </w:rPr>
            </w:pPr>
          </w:p>
          <w:p w14:paraId="31CA4AA2" w14:textId="77777777" w:rsidR="00275385" w:rsidRDefault="00275385" w:rsidP="00EC1774">
            <w:pPr>
              <w:jc w:val="both"/>
              <w:textAlignment w:val="baseline"/>
              <w:rPr>
                <w:rFonts w:ascii="Arial" w:hAnsi="Arial" w:cs="Arial"/>
                <w:sz w:val="22"/>
                <w:szCs w:val="22"/>
              </w:rPr>
            </w:pPr>
          </w:p>
          <w:p w14:paraId="3F398F33" w14:textId="77777777" w:rsidR="00232DE2" w:rsidRDefault="00232DE2" w:rsidP="00EC1774">
            <w:pPr>
              <w:jc w:val="both"/>
              <w:textAlignment w:val="baseline"/>
              <w:rPr>
                <w:rFonts w:ascii="Arial" w:hAnsi="Arial" w:cs="Arial"/>
                <w:sz w:val="22"/>
                <w:szCs w:val="22"/>
              </w:rPr>
            </w:pPr>
          </w:p>
        </w:tc>
      </w:tr>
      <w:tr w:rsidR="00B054DC" w14:paraId="25278ED6" w14:textId="77777777" w:rsidTr="002C0545">
        <w:tc>
          <w:tcPr>
            <w:tcW w:w="10456" w:type="dxa"/>
            <w:gridSpan w:val="2"/>
            <w:shd w:val="clear" w:color="auto" w:fill="C1E4F5" w:themeFill="accent1" w:themeFillTint="33"/>
          </w:tcPr>
          <w:p w14:paraId="5015DAA2" w14:textId="352E6E66" w:rsidR="00B054DC" w:rsidRPr="00453E9B" w:rsidRDefault="00453E9B" w:rsidP="002C0545">
            <w:pPr>
              <w:jc w:val="both"/>
              <w:textAlignment w:val="baseline"/>
              <w:rPr>
                <w:rFonts w:ascii="Arial" w:hAnsi="Arial" w:cs="Arial"/>
                <w:sz w:val="22"/>
                <w:szCs w:val="22"/>
              </w:rPr>
            </w:pPr>
            <w:r>
              <w:rPr>
                <w:rFonts w:ascii="Arial" w:hAnsi="Arial" w:cs="Arial"/>
                <w:b/>
                <w:bCs/>
                <w:sz w:val="22"/>
                <w:szCs w:val="22"/>
              </w:rPr>
              <w:t xml:space="preserve">About your project: </w:t>
            </w:r>
          </w:p>
          <w:p w14:paraId="71715DC7" w14:textId="77777777" w:rsidR="00B054DC" w:rsidRDefault="00B054DC" w:rsidP="002C0545">
            <w:pPr>
              <w:jc w:val="both"/>
              <w:textAlignment w:val="baseline"/>
              <w:rPr>
                <w:rFonts w:ascii="Arial" w:hAnsi="Arial" w:cs="Arial"/>
                <w:sz w:val="22"/>
                <w:szCs w:val="22"/>
              </w:rPr>
            </w:pPr>
          </w:p>
        </w:tc>
      </w:tr>
      <w:tr w:rsidR="00453E9B" w14:paraId="35345018" w14:textId="77777777" w:rsidTr="002C0545">
        <w:tc>
          <w:tcPr>
            <w:tcW w:w="10456" w:type="dxa"/>
            <w:gridSpan w:val="2"/>
            <w:shd w:val="clear" w:color="auto" w:fill="C1E4F5" w:themeFill="accent1" w:themeFillTint="33"/>
          </w:tcPr>
          <w:p w14:paraId="3B4084D2" w14:textId="790B2C0C" w:rsidR="00453E9B" w:rsidRPr="00354431" w:rsidRDefault="00F33AB4" w:rsidP="00354431">
            <w:pPr>
              <w:pStyle w:val="ListParagraph"/>
              <w:numPr>
                <w:ilvl w:val="0"/>
                <w:numId w:val="11"/>
              </w:numPr>
              <w:jc w:val="both"/>
              <w:textAlignment w:val="baseline"/>
              <w:rPr>
                <w:rFonts w:ascii="Arial" w:hAnsi="Arial" w:cs="Arial"/>
                <w:sz w:val="22"/>
                <w:szCs w:val="22"/>
              </w:rPr>
            </w:pPr>
            <w:r w:rsidRPr="00354431">
              <w:rPr>
                <w:rFonts w:ascii="Arial" w:hAnsi="Arial" w:cs="Arial"/>
                <w:sz w:val="22"/>
                <w:szCs w:val="22"/>
              </w:rPr>
              <w:t xml:space="preserve">Please give us an outline of your project – what are the </w:t>
            </w:r>
            <w:r w:rsidR="00400CF7" w:rsidRPr="00354431">
              <w:rPr>
                <w:rFonts w:ascii="Arial" w:hAnsi="Arial" w:cs="Arial"/>
                <w:sz w:val="22"/>
                <w:szCs w:val="22"/>
              </w:rPr>
              <w:t>main goals</w:t>
            </w:r>
            <w:r w:rsidR="0008353A" w:rsidRPr="00354431">
              <w:rPr>
                <w:rFonts w:ascii="Arial" w:hAnsi="Arial" w:cs="Arial"/>
                <w:sz w:val="22"/>
                <w:szCs w:val="22"/>
              </w:rPr>
              <w:t xml:space="preserve">, and who are your target audiences? (children, families, residents etc) and why? </w:t>
            </w:r>
            <w:r w:rsidR="00A71689" w:rsidRPr="00354431">
              <w:rPr>
                <w:rFonts w:ascii="Arial" w:hAnsi="Arial" w:cs="Arial"/>
                <w:sz w:val="22"/>
                <w:szCs w:val="22"/>
              </w:rPr>
              <w:t>(</w:t>
            </w:r>
            <w:r w:rsidR="0008353A" w:rsidRPr="00354431">
              <w:rPr>
                <w:rFonts w:ascii="Arial" w:hAnsi="Arial" w:cs="Arial"/>
                <w:sz w:val="22"/>
                <w:szCs w:val="22"/>
              </w:rPr>
              <w:t>No more than 500 words</w:t>
            </w:r>
            <w:r w:rsidR="00A71689" w:rsidRPr="00354431">
              <w:rPr>
                <w:rFonts w:ascii="Arial" w:hAnsi="Arial" w:cs="Arial"/>
                <w:sz w:val="22"/>
                <w:szCs w:val="22"/>
              </w:rPr>
              <w:t>)</w:t>
            </w:r>
            <w:r w:rsidR="0008353A" w:rsidRPr="00354431">
              <w:rPr>
                <w:rFonts w:ascii="Arial" w:hAnsi="Arial" w:cs="Arial"/>
                <w:sz w:val="22"/>
                <w:szCs w:val="22"/>
              </w:rPr>
              <w:t xml:space="preserve">. </w:t>
            </w:r>
          </w:p>
        </w:tc>
      </w:tr>
      <w:tr w:rsidR="00B054DC" w14:paraId="7824686B" w14:textId="77777777" w:rsidTr="002C0545">
        <w:tc>
          <w:tcPr>
            <w:tcW w:w="10456" w:type="dxa"/>
            <w:gridSpan w:val="2"/>
          </w:tcPr>
          <w:p w14:paraId="799F5ED0" w14:textId="77777777" w:rsidR="00B054DC" w:rsidRDefault="00B054DC" w:rsidP="002C0545">
            <w:pPr>
              <w:jc w:val="both"/>
              <w:textAlignment w:val="baseline"/>
              <w:rPr>
                <w:rFonts w:ascii="Arial" w:hAnsi="Arial" w:cs="Arial"/>
                <w:sz w:val="22"/>
                <w:szCs w:val="22"/>
              </w:rPr>
            </w:pPr>
          </w:p>
          <w:p w14:paraId="72053ECE" w14:textId="77777777" w:rsidR="00B054DC" w:rsidRDefault="00B054DC" w:rsidP="002C0545">
            <w:pPr>
              <w:jc w:val="both"/>
              <w:textAlignment w:val="baseline"/>
              <w:rPr>
                <w:rFonts w:ascii="Arial" w:hAnsi="Arial" w:cs="Arial"/>
                <w:sz w:val="22"/>
                <w:szCs w:val="22"/>
              </w:rPr>
            </w:pPr>
          </w:p>
          <w:p w14:paraId="4E475EBE" w14:textId="77777777" w:rsidR="00B054DC" w:rsidRDefault="00B054DC" w:rsidP="002C0545">
            <w:pPr>
              <w:jc w:val="both"/>
              <w:textAlignment w:val="baseline"/>
              <w:rPr>
                <w:rFonts w:ascii="Arial" w:hAnsi="Arial" w:cs="Arial"/>
                <w:sz w:val="22"/>
                <w:szCs w:val="22"/>
              </w:rPr>
            </w:pPr>
          </w:p>
          <w:p w14:paraId="731DCCEA" w14:textId="77777777" w:rsidR="00354431" w:rsidRDefault="00354431" w:rsidP="002C0545">
            <w:pPr>
              <w:jc w:val="both"/>
              <w:textAlignment w:val="baseline"/>
              <w:rPr>
                <w:rFonts w:ascii="Arial" w:hAnsi="Arial" w:cs="Arial"/>
                <w:sz w:val="22"/>
                <w:szCs w:val="22"/>
              </w:rPr>
            </w:pPr>
          </w:p>
          <w:p w14:paraId="2FDF32BC" w14:textId="77777777" w:rsidR="00354431" w:rsidRDefault="00354431" w:rsidP="002C0545">
            <w:pPr>
              <w:jc w:val="both"/>
              <w:textAlignment w:val="baseline"/>
              <w:rPr>
                <w:rFonts w:ascii="Arial" w:hAnsi="Arial" w:cs="Arial"/>
                <w:sz w:val="22"/>
                <w:szCs w:val="22"/>
              </w:rPr>
            </w:pPr>
          </w:p>
          <w:p w14:paraId="230A8D3F" w14:textId="77777777" w:rsidR="00B054DC" w:rsidRDefault="00B054DC" w:rsidP="002C0545">
            <w:pPr>
              <w:jc w:val="both"/>
              <w:textAlignment w:val="baseline"/>
              <w:rPr>
                <w:rFonts w:ascii="Arial" w:hAnsi="Arial" w:cs="Arial"/>
                <w:sz w:val="22"/>
                <w:szCs w:val="22"/>
              </w:rPr>
            </w:pPr>
          </w:p>
          <w:p w14:paraId="66D964C7" w14:textId="77777777" w:rsidR="00B054DC" w:rsidRDefault="00B054DC" w:rsidP="002C0545">
            <w:pPr>
              <w:jc w:val="both"/>
              <w:textAlignment w:val="baseline"/>
              <w:rPr>
                <w:rFonts w:ascii="Arial" w:hAnsi="Arial" w:cs="Arial"/>
                <w:sz w:val="22"/>
                <w:szCs w:val="22"/>
              </w:rPr>
            </w:pPr>
          </w:p>
          <w:p w14:paraId="7F651C0E" w14:textId="77777777" w:rsidR="00A71689" w:rsidRDefault="00A71689" w:rsidP="002C0545">
            <w:pPr>
              <w:jc w:val="both"/>
              <w:textAlignment w:val="baseline"/>
              <w:rPr>
                <w:rFonts w:ascii="Arial" w:hAnsi="Arial" w:cs="Arial"/>
                <w:sz w:val="22"/>
                <w:szCs w:val="22"/>
              </w:rPr>
            </w:pPr>
          </w:p>
          <w:p w14:paraId="3CFC1DA7" w14:textId="77777777" w:rsidR="00B054DC" w:rsidRDefault="00B054DC" w:rsidP="002C0545">
            <w:pPr>
              <w:jc w:val="both"/>
              <w:textAlignment w:val="baseline"/>
              <w:rPr>
                <w:rFonts w:ascii="Arial" w:hAnsi="Arial" w:cs="Arial"/>
                <w:sz w:val="22"/>
                <w:szCs w:val="22"/>
              </w:rPr>
            </w:pPr>
          </w:p>
          <w:p w14:paraId="37A383C4" w14:textId="77777777" w:rsidR="0008353A" w:rsidRDefault="0008353A" w:rsidP="002C0545">
            <w:pPr>
              <w:jc w:val="both"/>
              <w:textAlignment w:val="baseline"/>
              <w:rPr>
                <w:rFonts w:ascii="Arial" w:hAnsi="Arial" w:cs="Arial"/>
                <w:sz w:val="22"/>
                <w:szCs w:val="22"/>
              </w:rPr>
            </w:pPr>
          </w:p>
          <w:p w14:paraId="61DD08B3" w14:textId="77777777" w:rsidR="0008353A" w:rsidRDefault="0008353A" w:rsidP="002C0545">
            <w:pPr>
              <w:jc w:val="both"/>
              <w:textAlignment w:val="baseline"/>
              <w:rPr>
                <w:rFonts w:ascii="Arial" w:hAnsi="Arial" w:cs="Arial"/>
                <w:sz w:val="22"/>
                <w:szCs w:val="22"/>
              </w:rPr>
            </w:pPr>
          </w:p>
          <w:p w14:paraId="5E726231" w14:textId="77777777" w:rsidR="0008353A" w:rsidRDefault="0008353A" w:rsidP="002C0545">
            <w:pPr>
              <w:jc w:val="both"/>
              <w:textAlignment w:val="baseline"/>
              <w:rPr>
                <w:rFonts w:ascii="Arial" w:hAnsi="Arial" w:cs="Arial"/>
                <w:sz w:val="22"/>
                <w:szCs w:val="22"/>
              </w:rPr>
            </w:pPr>
          </w:p>
          <w:p w14:paraId="39BF412C" w14:textId="77777777" w:rsidR="00BF6455" w:rsidRDefault="00BF6455" w:rsidP="002C0545">
            <w:pPr>
              <w:jc w:val="both"/>
              <w:textAlignment w:val="baseline"/>
              <w:rPr>
                <w:rFonts w:ascii="Arial" w:hAnsi="Arial" w:cs="Arial"/>
                <w:sz w:val="22"/>
                <w:szCs w:val="22"/>
              </w:rPr>
            </w:pPr>
          </w:p>
          <w:p w14:paraId="7E0C7B66" w14:textId="77777777" w:rsidR="0008353A" w:rsidRDefault="0008353A" w:rsidP="002C0545">
            <w:pPr>
              <w:jc w:val="both"/>
              <w:textAlignment w:val="baseline"/>
              <w:rPr>
                <w:rFonts w:ascii="Arial" w:hAnsi="Arial" w:cs="Arial"/>
                <w:sz w:val="22"/>
                <w:szCs w:val="22"/>
              </w:rPr>
            </w:pPr>
          </w:p>
          <w:p w14:paraId="1ADA4D35" w14:textId="77777777" w:rsidR="0008353A" w:rsidRDefault="0008353A" w:rsidP="002C0545">
            <w:pPr>
              <w:jc w:val="both"/>
              <w:textAlignment w:val="baseline"/>
              <w:rPr>
                <w:rFonts w:ascii="Arial" w:hAnsi="Arial" w:cs="Arial"/>
                <w:sz w:val="22"/>
                <w:szCs w:val="22"/>
              </w:rPr>
            </w:pPr>
          </w:p>
          <w:p w14:paraId="7886DEDE" w14:textId="77777777" w:rsidR="00354431" w:rsidRDefault="00354431" w:rsidP="002C0545">
            <w:pPr>
              <w:jc w:val="both"/>
              <w:textAlignment w:val="baseline"/>
              <w:rPr>
                <w:rFonts w:ascii="Arial" w:hAnsi="Arial" w:cs="Arial"/>
                <w:sz w:val="22"/>
                <w:szCs w:val="22"/>
              </w:rPr>
            </w:pPr>
          </w:p>
          <w:p w14:paraId="39814F97" w14:textId="77777777" w:rsidR="0008353A" w:rsidRDefault="0008353A" w:rsidP="002C0545">
            <w:pPr>
              <w:jc w:val="both"/>
              <w:textAlignment w:val="baseline"/>
              <w:rPr>
                <w:rFonts w:ascii="Arial" w:hAnsi="Arial" w:cs="Arial"/>
                <w:sz w:val="22"/>
                <w:szCs w:val="22"/>
              </w:rPr>
            </w:pPr>
          </w:p>
          <w:p w14:paraId="12BAAA0D" w14:textId="77777777" w:rsidR="003F0C34" w:rsidRDefault="003F0C34" w:rsidP="002C0545">
            <w:pPr>
              <w:jc w:val="both"/>
              <w:textAlignment w:val="baseline"/>
              <w:rPr>
                <w:rFonts w:ascii="Arial" w:hAnsi="Arial" w:cs="Arial"/>
                <w:sz w:val="22"/>
                <w:szCs w:val="22"/>
              </w:rPr>
            </w:pPr>
          </w:p>
          <w:p w14:paraId="4B96251A" w14:textId="77777777" w:rsidR="0008353A" w:rsidRDefault="0008353A" w:rsidP="002C0545">
            <w:pPr>
              <w:jc w:val="both"/>
              <w:textAlignment w:val="baseline"/>
              <w:rPr>
                <w:rFonts w:ascii="Arial" w:hAnsi="Arial" w:cs="Arial"/>
                <w:sz w:val="22"/>
                <w:szCs w:val="22"/>
              </w:rPr>
            </w:pPr>
          </w:p>
          <w:p w14:paraId="4A003DC5" w14:textId="77777777" w:rsidR="00354431" w:rsidRDefault="00354431" w:rsidP="002C0545">
            <w:pPr>
              <w:jc w:val="both"/>
              <w:textAlignment w:val="baseline"/>
              <w:rPr>
                <w:rFonts w:ascii="Arial" w:hAnsi="Arial" w:cs="Arial"/>
                <w:sz w:val="22"/>
                <w:szCs w:val="22"/>
              </w:rPr>
            </w:pPr>
          </w:p>
          <w:p w14:paraId="38D25CAB" w14:textId="77777777" w:rsidR="0008353A" w:rsidRDefault="0008353A" w:rsidP="002C0545">
            <w:pPr>
              <w:jc w:val="both"/>
              <w:textAlignment w:val="baseline"/>
              <w:rPr>
                <w:rFonts w:ascii="Arial" w:hAnsi="Arial" w:cs="Arial"/>
                <w:sz w:val="22"/>
                <w:szCs w:val="22"/>
              </w:rPr>
            </w:pPr>
          </w:p>
          <w:p w14:paraId="2F0A7712" w14:textId="77777777" w:rsidR="00B054DC" w:rsidRDefault="00B054DC" w:rsidP="002C0545">
            <w:pPr>
              <w:jc w:val="both"/>
              <w:textAlignment w:val="baseline"/>
              <w:rPr>
                <w:rFonts w:ascii="Arial" w:hAnsi="Arial" w:cs="Arial"/>
                <w:sz w:val="22"/>
                <w:szCs w:val="22"/>
              </w:rPr>
            </w:pPr>
          </w:p>
          <w:p w14:paraId="3B7E7558" w14:textId="77777777" w:rsidR="00BF6455" w:rsidRDefault="00BF6455" w:rsidP="002C0545">
            <w:pPr>
              <w:jc w:val="both"/>
              <w:textAlignment w:val="baseline"/>
              <w:rPr>
                <w:rFonts w:ascii="Arial" w:hAnsi="Arial" w:cs="Arial"/>
                <w:sz w:val="22"/>
                <w:szCs w:val="22"/>
              </w:rPr>
            </w:pPr>
          </w:p>
          <w:p w14:paraId="3F86BA7E" w14:textId="77777777" w:rsidR="00B054DC" w:rsidRDefault="00B054DC" w:rsidP="002C0545">
            <w:pPr>
              <w:jc w:val="both"/>
              <w:textAlignment w:val="baseline"/>
              <w:rPr>
                <w:rFonts w:ascii="Arial" w:hAnsi="Arial" w:cs="Arial"/>
                <w:sz w:val="22"/>
                <w:szCs w:val="22"/>
              </w:rPr>
            </w:pPr>
          </w:p>
          <w:p w14:paraId="2EAD3C28" w14:textId="77777777" w:rsidR="00B054DC" w:rsidRDefault="00B054DC" w:rsidP="002C0545">
            <w:pPr>
              <w:jc w:val="both"/>
              <w:textAlignment w:val="baseline"/>
              <w:rPr>
                <w:rFonts w:ascii="Arial" w:hAnsi="Arial" w:cs="Arial"/>
                <w:sz w:val="22"/>
                <w:szCs w:val="22"/>
              </w:rPr>
            </w:pPr>
          </w:p>
          <w:p w14:paraId="46E98FD7" w14:textId="77777777" w:rsidR="00B054DC" w:rsidRDefault="00B054DC" w:rsidP="002C0545">
            <w:pPr>
              <w:jc w:val="both"/>
              <w:textAlignment w:val="baseline"/>
              <w:rPr>
                <w:rFonts w:ascii="Arial" w:hAnsi="Arial" w:cs="Arial"/>
                <w:sz w:val="22"/>
                <w:szCs w:val="22"/>
              </w:rPr>
            </w:pPr>
          </w:p>
          <w:p w14:paraId="0940059F" w14:textId="77777777" w:rsidR="00B054DC" w:rsidRDefault="00B054DC" w:rsidP="002C0545">
            <w:pPr>
              <w:jc w:val="both"/>
              <w:textAlignment w:val="baseline"/>
              <w:rPr>
                <w:rFonts w:ascii="Arial" w:hAnsi="Arial" w:cs="Arial"/>
                <w:sz w:val="22"/>
                <w:szCs w:val="22"/>
              </w:rPr>
            </w:pPr>
          </w:p>
        </w:tc>
      </w:tr>
      <w:tr w:rsidR="0008353A" w14:paraId="25DEF47C" w14:textId="77777777" w:rsidTr="0008353A">
        <w:tc>
          <w:tcPr>
            <w:tcW w:w="10456" w:type="dxa"/>
            <w:gridSpan w:val="2"/>
            <w:shd w:val="clear" w:color="auto" w:fill="C1E4F5" w:themeFill="accent1" w:themeFillTint="33"/>
          </w:tcPr>
          <w:p w14:paraId="7E3FACC0" w14:textId="09F01003" w:rsidR="0008353A" w:rsidRPr="00354431" w:rsidRDefault="008225A2" w:rsidP="00354431">
            <w:pPr>
              <w:pStyle w:val="ListParagraph"/>
              <w:numPr>
                <w:ilvl w:val="0"/>
                <w:numId w:val="11"/>
              </w:numPr>
              <w:jc w:val="both"/>
              <w:textAlignment w:val="baseline"/>
              <w:rPr>
                <w:rFonts w:ascii="Arial" w:hAnsi="Arial" w:cs="Arial"/>
                <w:sz w:val="22"/>
                <w:szCs w:val="22"/>
              </w:rPr>
            </w:pPr>
            <w:r w:rsidRPr="00354431">
              <w:rPr>
                <w:rFonts w:ascii="Arial" w:hAnsi="Arial" w:cs="Arial"/>
                <w:sz w:val="22"/>
                <w:szCs w:val="22"/>
              </w:rPr>
              <w:t>Will you work with any other partner</w:t>
            </w:r>
            <w:r w:rsidR="00E1395C" w:rsidRPr="00354431">
              <w:rPr>
                <w:rFonts w:ascii="Arial" w:hAnsi="Arial" w:cs="Arial"/>
                <w:sz w:val="22"/>
                <w:szCs w:val="22"/>
              </w:rPr>
              <w:t xml:space="preserve">s to deliver your project, including local artists, or partner organisations. Please tell us who they and what their role in the project will be </w:t>
            </w:r>
            <w:r w:rsidR="00A71689" w:rsidRPr="00354431">
              <w:rPr>
                <w:rFonts w:ascii="Arial" w:hAnsi="Arial" w:cs="Arial"/>
                <w:sz w:val="22"/>
                <w:szCs w:val="22"/>
              </w:rPr>
              <w:t xml:space="preserve">(300 words) </w:t>
            </w:r>
          </w:p>
          <w:p w14:paraId="3B6ED49A" w14:textId="77777777" w:rsidR="0008353A" w:rsidRDefault="0008353A" w:rsidP="002C0545">
            <w:pPr>
              <w:jc w:val="both"/>
              <w:textAlignment w:val="baseline"/>
              <w:rPr>
                <w:rFonts w:ascii="Arial" w:hAnsi="Arial" w:cs="Arial"/>
                <w:sz w:val="22"/>
                <w:szCs w:val="22"/>
              </w:rPr>
            </w:pPr>
          </w:p>
        </w:tc>
      </w:tr>
      <w:tr w:rsidR="0008353A" w14:paraId="291000B1" w14:textId="77777777" w:rsidTr="0008353A">
        <w:tc>
          <w:tcPr>
            <w:tcW w:w="10456" w:type="dxa"/>
            <w:gridSpan w:val="2"/>
          </w:tcPr>
          <w:p w14:paraId="5854681D" w14:textId="77777777" w:rsidR="0008353A" w:rsidRDefault="0008353A" w:rsidP="002C0545">
            <w:pPr>
              <w:jc w:val="both"/>
              <w:textAlignment w:val="baseline"/>
              <w:rPr>
                <w:rFonts w:ascii="Arial" w:hAnsi="Arial" w:cs="Arial"/>
                <w:sz w:val="22"/>
                <w:szCs w:val="22"/>
              </w:rPr>
            </w:pPr>
          </w:p>
          <w:p w14:paraId="42AB7156" w14:textId="77777777" w:rsidR="0008353A" w:rsidRDefault="0008353A" w:rsidP="002C0545">
            <w:pPr>
              <w:jc w:val="both"/>
              <w:textAlignment w:val="baseline"/>
              <w:rPr>
                <w:rFonts w:ascii="Arial" w:hAnsi="Arial" w:cs="Arial"/>
                <w:sz w:val="22"/>
                <w:szCs w:val="22"/>
              </w:rPr>
            </w:pPr>
          </w:p>
          <w:p w14:paraId="01A280BC" w14:textId="77777777" w:rsidR="0008353A" w:rsidRDefault="0008353A" w:rsidP="002C0545">
            <w:pPr>
              <w:jc w:val="both"/>
              <w:textAlignment w:val="baseline"/>
              <w:rPr>
                <w:rFonts w:ascii="Arial" w:hAnsi="Arial" w:cs="Arial"/>
                <w:sz w:val="22"/>
                <w:szCs w:val="22"/>
              </w:rPr>
            </w:pPr>
          </w:p>
          <w:p w14:paraId="7C00B970" w14:textId="77777777" w:rsidR="00DD2587" w:rsidRDefault="00DD2587" w:rsidP="002C0545">
            <w:pPr>
              <w:jc w:val="both"/>
              <w:textAlignment w:val="baseline"/>
              <w:rPr>
                <w:rFonts w:ascii="Arial" w:hAnsi="Arial" w:cs="Arial"/>
                <w:sz w:val="22"/>
                <w:szCs w:val="22"/>
              </w:rPr>
            </w:pPr>
          </w:p>
          <w:p w14:paraId="4239775F" w14:textId="77777777" w:rsidR="00E1395C" w:rsidRDefault="00E1395C" w:rsidP="002C0545">
            <w:pPr>
              <w:jc w:val="both"/>
              <w:textAlignment w:val="baseline"/>
              <w:rPr>
                <w:rFonts w:ascii="Arial" w:hAnsi="Arial" w:cs="Arial"/>
                <w:sz w:val="22"/>
                <w:szCs w:val="22"/>
              </w:rPr>
            </w:pPr>
          </w:p>
          <w:p w14:paraId="2ECCD441" w14:textId="77777777" w:rsidR="00E1395C" w:rsidRDefault="00E1395C" w:rsidP="002C0545">
            <w:pPr>
              <w:jc w:val="both"/>
              <w:textAlignment w:val="baseline"/>
              <w:rPr>
                <w:rFonts w:ascii="Arial" w:hAnsi="Arial" w:cs="Arial"/>
                <w:sz w:val="22"/>
                <w:szCs w:val="22"/>
              </w:rPr>
            </w:pPr>
          </w:p>
          <w:p w14:paraId="70895D82" w14:textId="77777777" w:rsidR="00E1395C" w:rsidRDefault="00E1395C" w:rsidP="002C0545">
            <w:pPr>
              <w:jc w:val="both"/>
              <w:textAlignment w:val="baseline"/>
              <w:rPr>
                <w:rFonts w:ascii="Arial" w:hAnsi="Arial" w:cs="Arial"/>
                <w:sz w:val="22"/>
                <w:szCs w:val="22"/>
              </w:rPr>
            </w:pPr>
          </w:p>
          <w:p w14:paraId="6E4AD441" w14:textId="77777777" w:rsidR="00E1395C" w:rsidRDefault="00E1395C" w:rsidP="002C0545">
            <w:pPr>
              <w:jc w:val="both"/>
              <w:textAlignment w:val="baseline"/>
              <w:rPr>
                <w:rFonts w:ascii="Arial" w:hAnsi="Arial" w:cs="Arial"/>
                <w:sz w:val="22"/>
                <w:szCs w:val="22"/>
              </w:rPr>
            </w:pPr>
          </w:p>
          <w:p w14:paraId="2477CBEF" w14:textId="77777777" w:rsidR="00A71689" w:rsidRDefault="00A71689" w:rsidP="002C0545">
            <w:pPr>
              <w:jc w:val="both"/>
              <w:textAlignment w:val="baseline"/>
              <w:rPr>
                <w:rFonts w:ascii="Arial" w:hAnsi="Arial" w:cs="Arial"/>
                <w:sz w:val="22"/>
                <w:szCs w:val="22"/>
              </w:rPr>
            </w:pPr>
          </w:p>
          <w:p w14:paraId="3611943E" w14:textId="77777777" w:rsidR="003F0C34" w:rsidRDefault="003F0C34" w:rsidP="002C0545">
            <w:pPr>
              <w:jc w:val="both"/>
              <w:textAlignment w:val="baseline"/>
              <w:rPr>
                <w:rFonts w:ascii="Arial" w:hAnsi="Arial" w:cs="Arial"/>
                <w:sz w:val="22"/>
                <w:szCs w:val="22"/>
              </w:rPr>
            </w:pPr>
          </w:p>
          <w:p w14:paraId="30348FA1" w14:textId="77777777" w:rsidR="00354431" w:rsidRDefault="00354431" w:rsidP="002C0545">
            <w:pPr>
              <w:jc w:val="both"/>
              <w:textAlignment w:val="baseline"/>
              <w:rPr>
                <w:rFonts w:ascii="Arial" w:hAnsi="Arial" w:cs="Arial"/>
                <w:sz w:val="22"/>
                <w:szCs w:val="22"/>
              </w:rPr>
            </w:pPr>
          </w:p>
          <w:p w14:paraId="5BAE1765" w14:textId="77777777" w:rsidR="00BF6455" w:rsidRDefault="00BF6455" w:rsidP="002C0545">
            <w:pPr>
              <w:jc w:val="both"/>
              <w:textAlignment w:val="baseline"/>
              <w:rPr>
                <w:rFonts w:ascii="Arial" w:hAnsi="Arial" w:cs="Arial"/>
                <w:sz w:val="22"/>
                <w:szCs w:val="22"/>
              </w:rPr>
            </w:pPr>
          </w:p>
          <w:p w14:paraId="485BC2B2" w14:textId="77777777" w:rsidR="00BF6455" w:rsidRDefault="00BF6455" w:rsidP="002C0545">
            <w:pPr>
              <w:jc w:val="both"/>
              <w:textAlignment w:val="baseline"/>
              <w:rPr>
                <w:rFonts w:ascii="Arial" w:hAnsi="Arial" w:cs="Arial"/>
                <w:sz w:val="22"/>
                <w:szCs w:val="22"/>
              </w:rPr>
            </w:pPr>
          </w:p>
          <w:p w14:paraId="593E6233" w14:textId="77777777" w:rsidR="00BF6455" w:rsidRDefault="00BF6455" w:rsidP="002C0545">
            <w:pPr>
              <w:jc w:val="both"/>
              <w:textAlignment w:val="baseline"/>
              <w:rPr>
                <w:rFonts w:ascii="Arial" w:hAnsi="Arial" w:cs="Arial"/>
                <w:sz w:val="22"/>
                <w:szCs w:val="22"/>
              </w:rPr>
            </w:pPr>
          </w:p>
          <w:p w14:paraId="3B2325C5" w14:textId="77777777" w:rsidR="00A71689" w:rsidRDefault="00A71689" w:rsidP="002C0545">
            <w:pPr>
              <w:jc w:val="both"/>
              <w:textAlignment w:val="baseline"/>
              <w:rPr>
                <w:rFonts w:ascii="Arial" w:hAnsi="Arial" w:cs="Arial"/>
                <w:sz w:val="22"/>
                <w:szCs w:val="22"/>
              </w:rPr>
            </w:pPr>
          </w:p>
          <w:p w14:paraId="3DDD6A77" w14:textId="77777777" w:rsidR="00A71689" w:rsidRDefault="00A71689" w:rsidP="002C0545">
            <w:pPr>
              <w:jc w:val="both"/>
              <w:textAlignment w:val="baseline"/>
              <w:rPr>
                <w:rFonts w:ascii="Arial" w:hAnsi="Arial" w:cs="Arial"/>
                <w:sz w:val="22"/>
                <w:szCs w:val="22"/>
              </w:rPr>
            </w:pPr>
          </w:p>
          <w:p w14:paraId="4E3E896B" w14:textId="77777777" w:rsidR="00E1395C" w:rsidRDefault="00E1395C" w:rsidP="002C0545">
            <w:pPr>
              <w:jc w:val="both"/>
              <w:textAlignment w:val="baseline"/>
              <w:rPr>
                <w:rFonts w:ascii="Arial" w:hAnsi="Arial" w:cs="Arial"/>
                <w:sz w:val="22"/>
                <w:szCs w:val="22"/>
              </w:rPr>
            </w:pPr>
          </w:p>
          <w:p w14:paraId="4BFC6F67" w14:textId="77777777" w:rsidR="00DD2587" w:rsidRDefault="00DD2587" w:rsidP="002C0545">
            <w:pPr>
              <w:jc w:val="both"/>
              <w:textAlignment w:val="baseline"/>
              <w:rPr>
                <w:rFonts w:ascii="Arial" w:hAnsi="Arial" w:cs="Arial"/>
                <w:sz w:val="22"/>
                <w:szCs w:val="22"/>
              </w:rPr>
            </w:pPr>
          </w:p>
          <w:p w14:paraId="0144EB8A" w14:textId="77777777" w:rsidR="00DD2587" w:rsidRDefault="00DD2587" w:rsidP="002C0545">
            <w:pPr>
              <w:jc w:val="both"/>
              <w:textAlignment w:val="baseline"/>
              <w:rPr>
                <w:rFonts w:ascii="Arial" w:hAnsi="Arial" w:cs="Arial"/>
                <w:sz w:val="22"/>
                <w:szCs w:val="22"/>
              </w:rPr>
            </w:pPr>
          </w:p>
          <w:p w14:paraId="1E156B91" w14:textId="77777777" w:rsidR="00DD2587" w:rsidRDefault="00DD2587" w:rsidP="002C0545">
            <w:pPr>
              <w:jc w:val="both"/>
              <w:textAlignment w:val="baseline"/>
              <w:rPr>
                <w:rFonts w:ascii="Arial" w:hAnsi="Arial" w:cs="Arial"/>
                <w:sz w:val="22"/>
                <w:szCs w:val="22"/>
              </w:rPr>
            </w:pPr>
          </w:p>
          <w:p w14:paraId="58119352" w14:textId="77777777" w:rsidR="00DD2587" w:rsidRDefault="00DD2587" w:rsidP="002C0545">
            <w:pPr>
              <w:jc w:val="both"/>
              <w:textAlignment w:val="baseline"/>
              <w:rPr>
                <w:rFonts w:ascii="Arial" w:hAnsi="Arial" w:cs="Arial"/>
                <w:sz w:val="22"/>
                <w:szCs w:val="22"/>
              </w:rPr>
            </w:pPr>
          </w:p>
          <w:p w14:paraId="48C71C89" w14:textId="77777777" w:rsidR="0008353A" w:rsidRDefault="0008353A" w:rsidP="002C0545">
            <w:pPr>
              <w:jc w:val="both"/>
              <w:textAlignment w:val="baseline"/>
              <w:rPr>
                <w:rFonts w:ascii="Arial" w:hAnsi="Arial" w:cs="Arial"/>
                <w:sz w:val="22"/>
                <w:szCs w:val="22"/>
              </w:rPr>
            </w:pPr>
          </w:p>
          <w:p w14:paraId="757CEAE1" w14:textId="77777777" w:rsidR="0008353A" w:rsidRDefault="0008353A" w:rsidP="002C0545">
            <w:pPr>
              <w:jc w:val="both"/>
              <w:textAlignment w:val="baseline"/>
              <w:rPr>
                <w:rFonts w:ascii="Arial" w:hAnsi="Arial" w:cs="Arial"/>
                <w:sz w:val="22"/>
                <w:szCs w:val="22"/>
              </w:rPr>
            </w:pPr>
          </w:p>
          <w:p w14:paraId="784E828A" w14:textId="77777777" w:rsidR="0008353A" w:rsidRDefault="0008353A" w:rsidP="002C0545">
            <w:pPr>
              <w:jc w:val="both"/>
              <w:textAlignment w:val="baseline"/>
              <w:rPr>
                <w:rFonts w:ascii="Arial" w:hAnsi="Arial" w:cs="Arial"/>
                <w:sz w:val="22"/>
                <w:szCs w:val="22"/>
              </w:rPr>
            </w:pPr>
          </w:p>
          <w:p w14:paraId="4174633D" w14:textId="77777777" w:rsidR="0008353A" w:rsidRDefault="0008353A" w:rsidP="002C0545">
            <w:pPr>
              <w:jc w:val="both"/>
              <w:textAlignment w:val="baseline"/>
              <w:rPr>
                <w:rFonts w:ascii="Arial" w:hAnsi="Arial" w:cs="Arial"/>
                <w:sz w:val="22"/>
                <w:szCs w:val="22"/>
              </w:rPr>
            </w:pPr>
          </w:p>
        </w:tc>
      </w:tr>
      <w:tr w:rsidR="0008353A" w14:paraId="798506E5" w14:textId="77777777" w:rsidTr="0008353A">
        <w:tc>
          <w:tcPr>
            <w:tcW w:w="10456" w:type="dxa"/>
            <w:gridSpan w:val="2"/>
            <w:shd w:val="clear" w:color="auto" w:fill="C1E4F5" w:themeFill="accent1" w:themeFillTint="33"/>
          </w:tcPr>
          <w:p w14:paraId="7B5BCDB1" w14:textId="7E36289B" w:rsidR="0008353A" w:rsidRPr="00354431" w:rsidRDefault="00E1395C" w:rsidP="00354431">
            <w:pPr>
              <w:pStyle w:val="ListParagraph"/>
              <w:numPr>
                <w:ilvl w:val="0"/>
                <w:numId w:val="11"/>
              </w:numPr>
              <w:jc w:val="both"/>
              <w:textAlignment w:val="baseline"/>
              <w:rPr>
                <w:rFonts w:ascii="Arial" w:hAnsi="Arial" w:cs="Arial"/>
                <w:sz w:val="22"/>
                <w:szCs w:val="22"/>
              </w:rPr>
            </w:pPr>
            <w:r w:rsidRPr="00354431">
              <w:rPr>
                <w:rFonts w:ascii="Arial" w:hAnsi="Arial" w:cs="Arial"/>
                <w:sz w:val="22"/>
                <w:szCs w:val="22"/>
              </w:rPr>
              <w:t xml:space="preserve">How will your project form part of the </w:t>
            </w:r>
            <w:proofErr w:type="spellStart"/>
            <w:r w:rsidRPr="00354431">
              <w:rPr>
                <w:rFonts w:ascii="Arial" w:hAnsi="Arial" w:cs="Arial"/>
                <w:sz w:val="22"/>
                <w:szCs w:val="22"/>
              </w:rPr>
              <w:t>IFoG</w:t>
            </w:r>
            <w:proofErr w:type="spellEnd"/>
            <w:r w:rsidRPr="00354431">
              <w:rPr>
                <w:rFonts w:ascii="Arial" w:hAnsi="Arial" w:cs="Arial"/>
                <w:sz w:val="22"/>
                <w:szCs w:val="22"/>
              </w:rPr>
              <w:t xml:space="preserve"> 2026? </w:t>
            </w:r>
            <w:r w:rsidR="00A71689" w:rsidRPr="00354431">
              <w:rPr>
                <w:rFonts w:ascii="Arial" w:hAnsi="Arial" w:cs="Arial"/>
                <w:sz w:val="22"/>
                <w:szCs w:val="22"/>
              </w:rPr>
              <w:t xml:space="preserve">Please detail the potential venue, and the date/s it will run? (300 words) </w:t>
            </w:r>
          </w:p>
          <w:p w14:paraId="04277A21" w14:textId="77777777" w:rsidR="00DD2587" w:rsidRDefault="00DD2587" w:rsidP="002C0545">
            <w:pPr>
              <w:jc w:val="both"/>
              <w:textAlignment w:val="baseline"/>
              <w:rPr>
                <w:rFonts w:ascii="Arial" w:hAnsi="Arial" w:cs="Arial"/>
                <w:sz w:val="22"/>
                <w:szCs w:val="22"/>
              </w:rPr>
            </w:pPr>
          </w:p>
        </w:tc>
      </w:tr>
      <w:tr w:rsidR="00E1395C" w14:paraId="51FF66DB" w14:textId="77777777" w:rsidTr="00E1395C">
        <w:tc>
          <w:tcPr>
            <w:tcW w:w="10456" w:type="dxa"/>
            <w:gridSpan w:val="2"/>
          </w:tcPr>
          <w:p w14:paraId="3F2DC1CF" w14:textId="77777777" w:rsidR="00E1395C" w:rsidRDefault="00E1395C" w:rsidP="002C0545">
            <w:pPr>
              <w:jc w:val="both"/>
              <w:textAlignment w:val="baseline"/>
              <w:rPr>
                <w:rFonts w:ascii="Arial" w:hAnsi="Arial" w:cs="Arial"/>
                <w:sz w:val="22"/>
                <w:szCs w:val="22"/>
              </w:rPr>
            </w:pPr>
          </w:p>
          <w:p w14:paraId="5C14F93D" w14:textId="77777777" w:rsidR="00E1395C" w:rsidRDefault="00E1395C" w:rsidP="002C0545">
            <w:pPr>
              <w:jc w:val="both"/>
              <w:textAlignment w:val="baseline"/>
              <w:rPr>
                <w:rFonts w:ascii="Arial" w:hAnsi="Arial" w:cs="Arial"/>
                <w:sz w:val="22"/>
                <w:szCs w:val="22"/>
              </w:rPr>
            </w:pPr>
          </w:p>
          <w:p w14:paraId="46244BFF" w14:textId="77777777" w:rsidR="00E1395C" w:rsidRDefault="00E1395C" w:rsidP="002C0545">
            <w:pPr>
              <w:jc w:val="both"/>
              <w:textAlignment w:val="baseline"/>
              <w:rPr>
                <w:rFonts w:ascii="Arial" w:hAnsi="Arial" w:cs="Arial"/>
                <w:sz w:val="22"/>
                <w:szCs w:val="22"/>
              </w:rPr>
            </w:pPr>
          </w:p>
          <w:p w14:paraId="66902E78" w14:textId="77777777" w:rsidR="00E1395C" w:rsidRDefault="00E1395C" w:rsidP="002C0545">
            <w:pPr>
              <w:jc w:val="both"/>
              <w:textAlignment w:val="baseline"/>
              <w:rPr>
                <w:rFonts w:ascii="Arial" w:hAnsi="Arial" w:cs="Arial"/>
                <w:sz w:val="22"/>
                <w:szCs w:val="22"/>
              </w:rPr>
            </w:pPr>
          </w:p>
          <w:p w14:paraId="28EFCEAB" w14:textId="77777777" w:rsidR="00A71689" w:rsidRDefault="00A71689" w:rsidP="002C0545">
            <w:pPr>
              <w:jc w:val="both"/>
              <w:textAlignment w:val="baseline"/>
              <w:rPr>
                <w:rFonts w:ascii="Arial" w:hAnsi="Arial" w:cs="Arial"/>
                <w:sz w:val="22"/>
                <w:szCs w:val="22"/>
              </w:rPr>
            </w:pPr>
          </w:p>
          <w:p w14:paraId="0D4FDB43" w14:textId="77777777" w:rsidR="00A71689" w:rsidRDefault="00A71689" w:rsidP="002C0545">
            <w:pPr>
              <w:jc w:val="both"/>
              <w:textAlignment w:val="baseline"/>
              <w:rPr>
                <w:rFonts w:ascii="Arial" w:hAnsi="Arial" w:cs="Arial"/>
                <w:sz w:val="22"/>
                <w:szCs w:val="22"/>
              </w:rPr>
            </w:pPr>
          </w:p>
          <w:p w14:paraId="1F7FE3DE" w14:textId="77777777" w:rsidR="00A71689" w:rsidRDefault="00A71689" w:rsidP="002C0545">
            <w:pPr>
              <w:jc w:val="both"/>
              <w:textAlignment w:val="baseline"/>
              <w:rPr>
                <w:rFonts w:ascii="Arial" w:hAnsi="Arial" w:cs="Arial"/>
                <w:sz w:val="22"/>
                <w:szCs w:val="22"/>
              </w:rPr>
            </w:pPr>
          </w:p>
          <w:p w14:paraId="53A5ACFD" w14:textId="77777777" w:rsidR="00A71689" w:rsidRDefault="00A71689" w:rsidP="002C0545">
            <w:pPr>
              <w:jc w:val="both"/>
              <w:textAlignment w:val="baseline"/>
              <w:rPr>
                <w:rFonts w:ascii="Arial" w:hAnsi="Arial" w:cs="Arial"/>
                <w:sz w:val="22"/>
                <w:szCs w:val="22"/>
              </w:rPr>
            </w:pPr>
          </w:p>
          <w:p w14:paraId="40A93ABD" w14:textId="77777777" w:rsidR="00A71689" w:rsidRDefault="00A71689" w:rsidP="002C0545">
            <w:pPr>
              <w:jc w:val="both"/>
              <w:textAlignment w:val="baseline"/>
              <w:rPr>
                <w:rFonts w:ascii="Arial" w:hAnsi="Arial" w:cs="Arial"/>
                <w:sz w:val="22"/>
                <w:szCs w:val="22"/>
              </w:rPr>
            </w:pPr>
          </w:p>
          <w:p w14:paraId="12898C70" w14:textId="77777777" w:rsidR="00A71689" w:rsidRDefault="00A71689" w:rsidP="002C0545">
            <w:pPr>
              <w:jc w:val="both"/>
              <w:textAlignment w:val="baseline"/>
              <w:rPr>
                <w:rFonts w:ascii="Arial" w:hAnsi="Arial" w:cs="Arial"/>
                <w:sz w:val="22"/>
                <w:szCs w:val="22"/>
              </w:rPr>
            </w:pPr>
          </w:p>
          <w:p w14:paraId="670FCC73" w14:textId="77777777" w:rsidR="00A71689" w:rsidRDefault="00A71689" w:rsidP="002C0545">
            <w:pPr>
              <w:jc w:val="both"/>
              <w:textAlignment w:val="baseline"/>
              <w:rPr>
                <w:rFonts w:ascii="Arial" w:hAnsi="Arial" w:cs="Arial"/>
                <w:sz w:val="22"/>
                <w:szCs w:val="22"/>
              </w:rPr>
            </w:pPr>
          </w:p>
          <w:p w14:paraId="374CD3E3" w14:textId="77777777" w:rsidR="00A71689" w:rsidRDefault="00A71689" w:rsidP="002C0545">
            <w:pPr>
              <w:jc w:val="both"/>
              <w:textAlignment w:val="baseline"/>
              <w:rPr>
                <w:rFonts w:ascii="Arial" w:hAnsi="Arial" w:cs="Arial"/>
                <w:sz w:val="22"/>
                <w:szCs w:val="22"/>
              </w:rPr>
            </w:pPr>
          </w:p>
          <w:p w14:paraId="221AAC02" w14:textId="77777777" w:rsidR="00E85CB2" w:rsidRDefault="00E85CB2" w:rsidP="002C0545">
            <w:pPr>
              <w:jc w:val="both"/>
              <w:textAlignment w:val="baseline"/>
              <w:rPr>
                <w:rFonts w:ascii="Arial" w:hAnsi="Arial" w:cs="Arial"/>
                <w:sz w:val="22"/>
                <w:szCs w:val="22"/>
              </w:rPr>
            </w:pPr>
          </w:p>
          <w:p w14:paraId="77CC8C32" w14:textId="77777777" w:rsidR="00354431" w:rsidRDefault="00354431" w:rsidP="002C0545">
            <w:pPr>
              <w:jc w:val="both"/>
              <w:textAlignment w:val="baseline"/>
              <w:rPr>
                <w:rFonts w:ascii="Arial" w:hAnsi="Arial" w:cs="Arial"/>
                <w:sz w:val="22"/>
                <w:szCs w:val="22"/>
              </w:rPr>
            </w:pPr>
          </w:p>
          <w:p w14:paraId="00063EA1" w14:textId="77777777" w:rsidR="00354431" w:rsidRDefault="00354431" w:rsidP="002C0545">
            <w:pPr>
              <w:jc w:val="both"/>
              <w:textAlignment w:val="baseline"/>
              <w:rPr>
                <w:rFonts w:ascii="Arial" w:hAnsi="Arial" w:cs="Arial"/>
                <w:sz w:val="22"/>
                <w:szCs w:val="22"/>
              </w:rPr>
            </w:pPr>
          </w:p>
          <w:p w14:paraId="2CB43AC8" w14:textId="77777777" w:rsidR="00E85CB2" w:rsidRDefault="00E85CB2" w:rsidP="002C0545">
            <w:pPr>
              <w:jc w:val="both"/>
              <w:textAlignment w:val="baseline"/>
              <w:rPr>
                <w:rFonts w:ascii="Arial" w:hAnsi="Arial" w:cs="Arial"/>
                <w:sz w:val="22"/>
                <w:szCs w:val="22"/>
              </w:rPr>
            </w:pPr>
          </w:p>
          <w:p w14:paraId="42F43065" w14:textId="77777777" w:rsidR="00E85CB2" w:rsidRDefault="00E85CB2" w:rsidP="002C0545">
            <w:pPr>
              <w:jc w:val="both"/>
              <w:textAlignment w:val="baseline"/>
              <w:rPr>
                <w:rFonts w:ascii="Arial" w:hAnsi="Arial" w:cs="Arial"/>
                <w:sz w:val="22"/>
                <w:szCs w:val="22"/>
              </w:rPr>
            </w:pPr>
          </w:p>
          <w:p w14:paraId="45A6A606" w14:textId="77777777" w:rsidR="00E85CB2" w:rsidRDefault="00E85CB2" w:rsidP="002C0545">
            <w:pPr>
              <w:jc w:val="both"/>
              <w:textAlignment w:val="baseline"/>
              <w:rPr>
                <w:rFonts w:ascii="Arial" w:hAnsi="Arial" w:cs="Arial"/>
                <w:sz w:val="22"/>
                <w:szCs w:val="22"/>
              </w:rPr>
            </w:pPr>
          </w:p>
          <w:p w14:paraId="0EA48874" w14:textId="77777777" w:rsidR="00E85CB2" w:rsidRDefault="00E85CB2" w:rsidP="002C0545">
            <w:pPr>
              <w:jc w:val="both"/>
              <w:textAlignment w:val="baseline"/>
              <w:rPr>
                <w:rFonts w:ascii="Arial" w:hAnsi="Arial" w:cs="Arial"/>
                <w:sz w:val="22"/>
                <w:szCs w:val="22"/>
              </w:rPr>
            </w:pPr>
          </w:p>
          <w:p w14:paraId="7F99399A" w14:textId="77777777" w:rsidR="00A71689" w:rsidRDefault="00A71689" w:rsidP="002C0545">
            <w:pPr>
              <w:jc w:val="both"/>
              <w:textAlignment w:val="baseline"/>
              <w:rPr>
                <w:rFonts w:ascii="Arial" w:hAnsi="Arial" w:cs="Arial"/>
                <w:sz w:val="22"/>
                <w:szCs w:val="22"/>
              </w:rPr>
            </w:pPr>
          </w:p>
          <w:p w14:paraId="19467496" w14:textId="77777777" w:rsidR="00354431" w:rsidRDefault="00354431" w:rsidP="002C0545">
            <w:pPr>
              <w:jc w:val="both"/>
              <w:textAlignment w:val="baseline"/>
              <w:rPr>
                <w:rFonts w:ascii="Arial" w:hAnsi="Arial" w:cs="Arial"/>
                <w:sz w:val="22"/>
                <w:szCs w:val="22"/>
              </w:rPr>
            </w:pPr>
          </w:p>
          <w:p w14:paraId="17FB4480" w14:textId="77777777" w:rsidR="00354431" w:rsidRDefault="00354431" w:rsidP="002C0545">
            <w:pPr>
              <w:jc w:val="both"/>
              <w:textAlignment w:val="baseline"/>
              <w:rPr>
                <w:rFonts w:ascii="Arial" w:hAnsi="Arial" w:cs="Arial"/>
                <w:sz w:val="22"/>
                <w:szCs w:val="22"/>
              </w:rPr>
            </w:pPr>
          </w:p>
          <w:p w14:paraId="4535EC23" w14:textId="77777777" w:rsidR="00354431" w:rsidRDefault="00354431" w:rsidP="002C0545">
            <w:pPr>
              <w:jc w:val="both"/>
              <w:textAlignment w:val="baseline"/>
              <w:rPr>
                <w:rFonts w:ascii="Arial" w:hAnsi="Arial" w:cs="Arial"/>
                <w:sz w:val="22"/>
                <w:szCs w:val="22"/>
              </w:rPr>
            </w:pPr>
          </w:p>
          <w:p w14:paraId="57C7C893" w14:textId="77777777" w:rsidR="00E1395C" w:rsidRDefault="00E1395C" w:rsidP="002C0545">
            <w:pPr>
              <w:jc w:val="both"/>
              <w:textAlignment w:val="baseline"/>
              <w:rPr>
                <w:rFonts w:ascii="Arial" w:hAnsi="Arial" w:cs="Arial"/>
                <w:sz w:val="22"/>
                <w:szCs w:val="22"/>
              </w:rPr>
            </w:pPr>
          </w:p>
          <w:p w14:paraId="3C66FF63" w14:textId="77777777" w:rsidR="003F0C34" w:rsidRDefault="003F0C34" w:rsidP="002C0545">
            <w:pPr>
              <w:jc w:val="both"/>
              <w:textAlignment w:val="baseline"/>
              <w:rPr>
                <w:rFonts w:ascii="Arial" w:hAnsi="Arial" w:cs="Arial"/>
                <w:sz w:val="22"/>
                <w:szCs w:val="22"/>
              </w:rPr>
            </w:pPr>
          </w:p>
          <w:p w14:paraId="4513E003" w14:textId="77777777" w:rsidR="003F0C34" w:rsidRDefault="003F0C34" w:rsidP="002C0545">
            <w:pPr>
              <w:jc w:val="both"/>
              <w:textAlignment w:val="baseline"/>
              <w:rPr>
                <w:rFonts w:ascii="Arial" w:hAnsi="Arial" w:cs="Arial"/>
                <w:sz w:val="22"/>
                <w:szCs w:val="22"/>
              </w:rPr>
            </w:pPr>
          </w:p>
          <w:p w14:paraId="7216EED2" w14:textId="77777777" w:rsidR="003F0C34" w:rsidRDefault="003F0C34" w:rsidP="002C0545">
            <w:pPr>
              <w:jc w:val="both"/>
              <w:textAlignment w:val="baseline"/>
              <w:rPr>
                <w:rFonts w:ascii="Arial" w:hAnsi="Arial" w:cs="Arial"/>
                <w:sz w:val="22"/>
                <w:szCs w:val="22"/>
              </w:rPr>
            </w:pPr>
          </w:p>
          <w:p w14:paraId="4B016F46" w14:textId="77777777" w:rsidR="00E1395C" w:rsidRDefault="00E1395C" w:rsidP="002C0545">
            <w:pPr>
              <w:jc w:val="both"/>
              <w:textAlignment w:val="baseline"/>
              <w:rPr>
                <w:rFonts w:ascii="Arial" w:hAnsi="Arial" w:cs="Arial"/>
                <w:sz w:val="22"/>
                <w:szCs w:val="22"/>
              </w:rPr>
            </w:pPr>
          </w:p>
          <w:p w14:paraId="30914815" w14:textId="77777777" w:rsidR="00E1395C" w:rsidRDefault="00E1395C" w:rsidP="002C0545">
            <w:pPr>
              <w:jc w:val="both"/>
              <w:textAlignment w:val="baseline"/>
              <w:rPr>
                <w:rFonts w:ascii="Arial" w:hAnsi="Arial" w:cs="Arial"/>
                <w:sz w:val="22"/>
                <w:szCs w:val="22"/>
              </w:rPr>
            </w:pPr>
          </w:p>
          <w:p w14:paraId="6BB676FB" w14:textId="77777777" w:rsidR="00E1395C" w:rsidRDefault="00E1395C" w:rsidP="002C0545">
            <w:pPr>
              <w:jc w:val="both"/>
              <w:textAlignment w:val="baseline"/>
              <w:rPr>
                <w:rFonts w:ascii="Arial" w:hAnsi="Arial" w:cs="Arial"/>
                <w:sz w:val="22"/>
                <w:szCs w:val="22"/>
              </w:rPr>
            </w:pPr>
          </w:p>
        </w:tc>
      </w:tr>
      <w:tr w:rsidR="00BF6455" w14:paraId="5E8C1598" w14:textId="77777777" w:rsidTr="00BF6455">
        <w:tc>
          <w:tcPr>
            <w:tcW w:w="10456" w:type="dxa"/>
            <w:gridSpan w:val="2"/>
            <w:shd w:val="clear" w:color="auto" w:fill="C1E4F5" w:themeFill="accent1" w:themeFillTint="33"/>
          </w:tcPr>
          <w:p w14:paraId="7A06DE43" w14:textId="7B36B935" w:rsidR="00BF6455" w:rsidRPr="00354431" w:rsidRDefault="00BF6455" w:rsidP="00354431">
            <w:pPr>
              <w:pStyle w:val="ListParagraph"/>
              <w:numPr>
                <w:ilvl w:val="0"/>
                <w:numId w:val="11"/>
              </w:numPr>
              <w:jc w:val="both"/>
              <w:textAlignment w:val="baseline"/>
              <w:rPr>
                <w:rFonts w:ascii="Arial" w:hAnsi="Arial" w:cs="Arial"/>
                <w:sz w:val="22"/>
                <w:szCs w:val="22"/>
              </w:rPr>
            </w:pPr>
            <w:r w:rsidRPr="00354431">
              <w:rPr>
                <w:rFonts w:ascii="Arial" w:hAnsi="Arial" w:cs="Arial"/>
                <w:sz w:val="22"/>
                <w:szCs w:val="22"/>
              </w:rPr>
              <w:t xml:space="preserve">How will your project be advertised to your target audiences? (200 words) </w:t>
            </w:r>
          </w:p>
          <w:p w14:paraId="74899E55" w14:textId="77777777" w:rsidR="00BF6455" w:rsidRDefault="00BF6455" w:rsidP="002C0545">
            <w:pPr>
              <w:jc w:val="both"/>
              <w:textAlignment w:val="baseline"/>
              <w:rPr>
                <w:rFonts w:ascii="Arial" w:hAnsi="Arial" w:cs="Arial"/>
                <w:sz w:val="22"/>
                <w:szCs w:val="22"/>
              </w:rPr>
            </w:pPr>
          </w:p>
        </w:tc>
      </w:tr>
      <w:tr w:rsidR="00BF6455" w14:paraId="401FA9B6" w14:textId="77777777" w:rsidTr="00BF6455">
        <w:tc>
          <w:tcPr>
            <w:tcW w:w="10456" w:type="dxa"/>
            <w:gridSpan w:val="2"/>
          </w:tcPr>
          <w:p w14:paraId="3F2545A8" w14:textId="77777777" w:rsidR="00BF6455" w:rsidRDefault="00BF6455" w:rsidP="002C0545">
            <w:pPr>
              <w:jc w:val="both"/>
              <w:textAlignment w:val="baseline"/>
              <w:rPr>
                <w:rFonts w:ascii="Arial" w:hAnsi="Arial" w:cs="Arial"/>
                <w:sz w:val="22"/>
                <w:szCs w:val="22"/>
              </w:rPr>
            </w:pPr>
          </w:p>
          <w:p w14:paraId="13EE04EB" w14:textId="77777777" w:rsidR="00BF6455" w:rsidRDefault="00BF6455" w:rsidP="002C0545">
            <w:pPr>
              <w:jc w:val="both"/>
              <w:textAlignment w:val="baseline"/>
              <w:rPr>
                <w:rFonts w:ascii="Arial" w:hAnsi="Arial" w:cs="Arial"/>
                <w:sz w:val="22"/>
                <w:szCs w:val="22"/>
              </w:rPr>
            </w:pPr>
          </w:p>
          <w:p w14:paraId="2D3F5868" w14:textId="77777777" w:rsidR="00BF6455" w:rsidRDefault="00BF6455" w:rsidP="002C0545">
            <w:pPr>
              <w:jc w:val="both"/>
              <w:textAlignment w:val="baseline"/>
              <w:rPr>
                <w:rFonts w:ascii="Arial" w:hAnsi="Arial" w:cs="Arial"/>
                <w:sz w:val="22"/>
                <w:szCs w:val="22"/>
              </w:rPr>
            </w:pPr>
          </w:p>
          <w:p w14:paraId="56DBE9A6" w14:textId="77777777" w:rsidR="00354431" w:rsidRDefault="00354431" w:rsidP="002C0545">
            <w:pPr>
              <w:jc w:val="both"/>
              <w:textAlignment w:val="baseline"/>
              <w:rPr>
                <w:rFonts w:ascii="Arial" w:hAnsi="Arial" w:cs="Arial"/>
                <w:sz w:val="22"/>
                <w:szCs w:val="22"/>
              </w:rPr>
            </w:pPr>
          </w:p>
          <w:p w14:paraId="675236CE" w14:textId="77777777" w:rsidR="00BF6455" w:rsidRDefault="00BF6455" w:rsidP="002C0545">
            <w:pPr>
              <w:jc w:val="both"/>
              <w:textAlignment w:val="baseline"/>
              <w:rPr>
                <w:rFonts w:ascii="Arial" w:hAnsi="Arial" w:cs="Arial"/>
                <w:sz w:val="22"/>
                <w:szCs w:val="22"/>
              </w:rPr>
            </w:pPr>
          </w:p>
          <w:p w14:paraId="580D7578" w14:textId="77777777" w:rsidR="00BF6455" w:rsidRDefault="00BF6455" w:rsidP="002C0545">
            <w:pPr>
              <w:jc w:val="both"/>
              <w:textAlignment w:val="baseline"/>
              <w:rPr>
                <w:rFonts w:ascii="Arial" w:hAnsi="Arial" w:cs="Arial"/>
                <w:sz w:val="22"/>
                <w:szCs w:val="22"/>
              </w:rPr>
            </w:pPr>
          </w:p>
          <w:p w14:paraId="23841AED" w14:textId="77777777" w:rsidR="003F0C34" w:rsidRDefault="003F0C34" w:rsidP="002C0545">
            <w:pPr>
              <w:jc w:val="both"/>
              <w:textAlignment w:val="baseline"/>
              <w:rPr>
                <w:rFonts w:ascii="Arial" w:hAnsi="Arial" w:cs="Arial"/>
                <w:sz w:val="22"/>
                <w:szCs w:val="22"/>
              </w:rPr>
            </w:pPr>
          </w:p>
          <w:p w14:paraId="1B07902F" w14:textId="77777777" w:rsidR="00E85CB2" w:rsidRDefault="00E85CB2" w:rsidP="002C0545">
            <w:pPr>
              <w:jc w:val="both"/>
              <w:textAlignment w:val="baseline"/>
              <w:rPr>
                <w:rFonts w:ascii="Arial" w:hAnsi="Arial" w:cs="Arial"/>
                <w:sz w:val="22"/>
                <w:szCs w:val="22"/>
              </w:rPr>
            </w:pPr>
          </w:p>
          <w:p w14:paraId="21096322" w14:textId="77777777" w:rsidR="00E85CB2" w:rsidRDefault="00E85CB2" w:rsidP="002C0545">
            <w:pPr>
              <w:jc w:val="both"/>
              <w:textAlignment w:val="baseline"/>
              <w:rPr>
                <w:rFonts w:ascii="Arial" w:hAnsi="Arial" w:cs="Arial"/>
                <w:sz w:val="22"/>
                <w:szCs w:val="22"/>
              </w:rPr>
            </w:pPr>
          </w:p>
          <w:p w14:paraId="53CD2790" w14:textId="77777777" w:rsidR="00E85CB2" w:rsidRDefault="00E85CB2" w:rsidP="002C0545">
            <w:pPr>
              <w:jc w:val="both"/>
              <w:textAlignment w:val="baseline"/>
              <w:rPr>
                <w:rFonts w:ascii="Arial" w:hAnsi="Arial" w:cs="Arial"/>
                <w:sz w:val="22"/>
                <w:szCs w:val="22"/>
              </w:rPr>
            </w:pPr>
          </w:p>
          <w:p w14:paraId="4FB9BF9D" w14:textId="77777777" w:rsidR="00354431" w:rsidRDefault="00354431" w:rsidP="002C0545">
            <w:pPr>
              <w:jc w:val="both"/>
              <w:textAlignment w:val="baseline"/>
              <w:rPr>
                <w:rFonts w:ascii="Arial" w:hAnsi="Arial" w:cs="Arial"/>
                <w:sz w:val="22"/>
                <w:szCs w:val="22"/>
              </w:rPr>
            </w:pPr>
          </w:p>
          <w:p w14:paraId="6CCA589B" w14:textId="77777777" w:rsidR="00E85CB2" w:rsidRDefault="00E85CB2" w:rsidP="002C0545">
            <w:pPr>
              <w:jc w:val="both"/>
              <w:textAlignment w:val="baseline"/>
              <w:rPr>
                <w:rFonts w:ascii="Arial" w:hAnsi="Arial" w:cs="Arial"/>
                <w:sz w:val="22"/>
                <w:szCs w:val="22"/>
              </w:rPr>
            </w:pPr>
          </w:p>
          <w:p w14:paraId="49CE9624" w14:textId="77777777" w:rsidR="00E85CB2" w:rsidRDefault="00E85CB2" w:rsidP="002C0545">
            <w:pPr>
              <w:jc w:val="both"/>
              <w:textAlignment w:val="baseline"/>
              <w:rPr>
                <w:rFonts w:ascii="Arial" w:hAnsi="Arial" w:cs="Arial"/>
                <w:sz w:val="22"/>
                <w:szCs w:val="22"/>
              </w:rPr>
            </w:pPr>
          </w:p>
          <w:p w14:paraId="74EBF05D" w14:textId="77777777" w:rsidR="003F0C34" w:rsidRDefault="003F0C34" w:rsidP="002C0545">
            <w:pPr>
              <w:jc w:val="both"/>
              <w:textAlignment w:val="baseline"/>
              <w:rPr>
                <w:rFonts w:ascii="Arial" w:hAnsi="Arial" w:cs="Arial"/>
                <w:sz w:val="22"/>
                <w:szCs w:val="22"/>
              </w:rPr>
            </w:pPr>
          </w:p>
          <w:p w14:paraId="0678063F" w14:textId="77777777" w:rsidR="00E85CB2" w:rsidRDefault="00E85CB2" w:rsidP="002C0545">
            <w:pPr>
              <w:jc w:val="both"/>
              <w:textAlignment w:val="baseline"/>
              <w:rPr>
                <w:rFonts w:ascii="Arial" w:hAnsi="Arial" w:cs="Arial"/>
                <w:sz w:val="22"/>
                <w:szCs w:val="22"/>
              </w:rPr>
            </w:pPr>
          </w:p>
          <w:p w14:paraId="67BDD938" w14:textId="77777777" w:rsidR="00E85CB2" w:rsidRDefault="00E85CB2" w:rsidP="002C0545">
            <w:pPr>
              <w:jc w:val="both"/>
              <w:textAlignment w:val="baseline"/>
              <w:rPr>
                <w:rFonts w:ascii="Arial" w:hAnsi="Arial" w:cs="Arial"/>
                <w:sz w:val="22"/>
                <w:szCs w:val="22"/>
              </w:rPr>
            </w:pPr>
          </w:p>
          <w:p w14:paraId="1760675F" w14:textId="77777777" w:rsidR="00BF6455" w:rsidRDefault="00BF6455" w:rsidP="002C0545">
            <w:pPr>
              <w:jc w:val="both"/>
              <w:textAlignment w:val="baseline"/>
              <w:rPr>
                <w:rFonts w:ascii="Arial" w:hAnsi="Arial" w:cs="Arial"/>
                <w:sz w:val="22"/>
                <w:szCs w:val="22"/>
              </w:rPr>
            </w:pPr>
          </w:p>
          <w:p w14:paraId="686A54C4" w14:textId="77777777" w:rsidR="00BF6455" w:rsidRDefault="00BF6455" w:rsidP="002C0545">
            <w:pPr>
              <w:jc w:val="both"/>
              <w:textAlignment w:val="baseline"/>
              <w:rPr>
                <w:rFonts w:ascii="Arial" w:hAnsi="Arial" w:cs="Arial"/>
                <w:sz w:val="22"/>
                <w:szCs w:val="22"/>
              </w:rPr>
            </w:pPr>
          </w:p>
          <w:p w14:paraId="09082026" w14:textId="77777777" w:rsidR="003F0C34" w:rsidRDefault="003F0C34" w:rsidP="002C0545">
            <w:pPr>
              <w:jc w:val="both"/>
              <w:textAlignment w:val="baseline"/>
              <w:rPr>
                <w:rFonts w:ascii="Arial" w:hAnsi="Arial" w:cs="Arial"/>
                <w:sz w:val="22"/>
                <w:szCs w:val="22"/>
              </w:rPr>
            </w:pPr>
          </w:p>
          <w:p w14:paraId="20DCC2D1" w14:textId="77777777" w:rsidR="003F0C34" w:rsidRDefault="003F0C34" w:rsidP="002C0545">
            <w:pPr>
              <w:jc w:val="both"/>
              <w:textAlignment w:val="baseline"/>
              <w:rPr>
                <w:rFonts w:ascii="Arial" w:hAnsi="Arial" w:cs="Arial"/>
                <w:sz w:val="22"/>
                <w:szCs w:val="22"/>
              </w:rPr>
            </w:pPr>
          </w:p>
          <w:p w14:paraId="0AD6538A" w14:textId="77777777" w:rsidR="003F0C34" w:rsidRDefault="003F0C34" w:rsidP="002C0545">
            <w:pPr>
              <w:jc w:val="both"/>
              <w:textAlignment w:val="baseline"/>
              <w:rPr>
                <w:rFonts w:ascii="Arial" w:hAnsi="Arial" w:cs="Arial"/>
                <w:sz w:val="22"/>
                <w:szCs w:val="22"/>
              </w:rPr>
            </w:pPr>
          </w:p>
          <w:p w14:paraId="16974A92" w14:textId="77777777" w:rsidR="003F0C34" w:rsidRDefault="003F0C34" w:rsidP="002C0545">
            <w:pPr>
              <w:jc w:val="both"/>
              <w:textAlignment w:val="baseline"/>
              <w:rPr>
                <w:rFonts w:ascii="Arial" w:hAnsi="Arial" w:cs="Arial"/>
                <w:sz w:val="22"/>
                <w:szCs w:val="22"/>
              </w:rPr>
            </w:pPr>
          </w:p>
          <w:p w14:paraId="5242D851" w14:textId="77777777" w:rsidR="00BF6455" w:rsidRDefault="00BF6455" w:rsidP="002C0545">
            <w:pPr>
              <w:jc w:val="both"/>
              <w:textAlignment w:val="baseline"/>
              <w:rPr>
                <w:rFonts w:ascii="Arial" w:hAnsi="Arial" w:cs="Arial"/>
                <w:sz w:val="22"/>
                <w:szCs w:val="22"/>
              </w:rPr>
            </w:pPr>
          </w:p>
          <w:p w14:paraId="69717197" w14:textId="77777777" w:rsidR="00BF6455" w:rsidRDefault="00BF6455" w:rsidP="002C0545">
            <w:pPr>
              <w:jc w:val="both"/>
              <w:textAlignment w:val="baseline"/>
              <w:rPr>
                <w:rFonts w:ascii="Arial" w:hAnsi="Arial" w:cs="Arial"/>
                <w:sz w:val="22"/>
                <w:szCs w:val="22"/>
              </w:rPr>
            </w:pPr>
          </w:p>
        </w:tc>
      </w:tr>
    </w:tbl>
    <w:p w14:paraId="57D2E130" w14:textId="77777777" w:rsidR="00B054DC" w:rsidRDefault="00B054DC" w:rsidP="00EC1774">
      <w:pPr>
        <w:spacing w:after="0" w:line="240" w:lineRule="auto"/>
        <w:jc w:val="both"/>
        <w:textAlignment w:val="baseline"/>
        <w:rPr>
          <w:rFonts w:ascii="Arial" w:eastAsia="Arial" w:hAnsi="Arial" w:cs="Arial"/>
          <w:sz w:val="22"/>
          <w:szCs w:val="22"/>
          <w:lang w:eastAsia="en-GB"/>
        </w:rPr>
      </w:pPr>
    </w:p>
    <w:tbl>
      <w:tblPr>
        <w:tblStyle w:val="TableGrid"/>
        <w:tblW w:w="0" w:type="auto"/>
        <w:tblLook w:val="04A0" w:firstRow="1" w:lastRow="0" w:firstColumn="1" w:lastColumn="0" w:noHBand="0" w:noVBand="1"/>
      </w:tblPr>
      <w:tblGrid>
        <w:gridCol w:w="2122"/>
        <w:gridCol w:w="3106"/>
        <w:gridCol w:w="2614"/>
        <w:gridCol w:w="2614"/>
      </w:tblGrid>
      <w:tr w:rsidR="00B73632" w14:paraId="7EE4FC5B" w14:textId="77777777" w:rsidTr="00B73632">
        <w:tc>
          <w:tcPr>
            <w:tcW w:w="10456" w:type="dxa"/>
            <w:gridSpan w:val="4"/>
            <w:shd w:val="clear" w:color="auto" w:fill="C1E4F5" w:themeFill="accent1" w:themeFillTint="33"/>
          </w:tcPr>
          <w:p w14:paraId="0A27AC6A" w14:textId="4846F30B" w:rsidR="00B73632" w:rsidRPr="001C74CB" w:rsidRDefault="001C74CB" w:rsidP="00E85CB2">
            <w:pPr>
              <w:jc w:val="both"/>
              <w:textAlignment w:val="baseline"/>
              <w:rPr>
                <w:rFonts w:ascii="Arial" w:eastAsia="Arial" w:hAnsi="Arial" w:cs="Arial"/>
                <w:b/>
                <w:bCs/>
                <w:lang w:eastAsia="en-GB"/>
              </w:rPr>
            </w:pPr>
            <w:r w:rsidRPr="001C74CB">
              <w:rPr>
                <w:rFonts w:ascii="Arial" w:eastAsia="Arial" w:hAnsi="Arial" w:cs="Arial"/>
                <w:b/>
                <w:bCs/>
                <w:lang w:eastAsia="en-GB"/>
              </w:rPr>
              <w:t xml:space="preserve">Budget </w:t>
            </w:r>
            <w:r w:rsidR="00354431">
              <w:rPr>
                <w:rFonts w:ascii="Arial" w:eastAsia="Arial" w:hAnsi="Arial" w:cs="Arial"/>
                <w:b/>
                <w:bCs/>
                <w:lang w:eastAsia="en-GB"/>
              </w:rPr>
              <w:t xml:space="preserve">information </w:t>
            </w:r>
          </w:p>
          <w:p w14:paraId="151C6F42" w14:textId="77777777" w:rsidR="00B73632" w:rsidRDefault="00B73632" w:rsidP="00E85CB2">
            <w:pPr>
              <w:jc w:val="both"/>
              <w:textAlignment w:val="baseline"/>
              <w:rPr>
                <w:rFonts w:ascii="Arial" w:eastAsia="Arial" w:hAnsi="Arial" w:cs="Arial"/>
                <w:lang w:eastAsia="en-GB"/>
              </w:rPr>
            </w:pPr>
          </w:p>
        </w:tc>
      </w:tr>
      <w:tr w:rsidR="00B73632" w14:paraId="5D12F93C" w14:textId="77777777" w:rsidTr="00C67874">
        <w:tc>
          <w:tcPr>
            <w:tcW w:w="10456" w:type="dxa"/>
            <w:gridSpan w:val="4"/>
          </w:tcPr>
          <w:p w14:paraId="15A34D02" w14:textId="15B91B1B" w:rsidR="00B73632" w:rsidRDefault="001C74CB" w:rsidP="00E85CB2">
            <w:pPr>
              <w:jc w:val="both"/>
              <w:textAlignment w:val="baseline"/>
              <w:rPr>
                <w:rFonts w:ascii="Arial" w:eastAsia="Arial" w:hAnsi="Arial" w:cs="Arial"/>
                <w:lang w:eastAsia="en-GB"/>
              </w:rPr>
            </w:pPr>
            <w:r>
              <w:rPr>
                <w:rFonts w:ascii="Arial" w:eastAsia="Arial" w:hAnsi="Arial" w:cs="Arial"/>
                <w:lang w:eastAsia="en-GB"/>
              </w:rPr>
              <w:t xml:space="preserve">Use the table below to provide a breakdown of the project budget and how you will spend your grant </w:t>
            </w:r>
          </w:p>
          <w:p w14:paraId="03A87EB5" w14:textId="77777777" w:rsidR="001C74CB" w:rsidRDefault="001C74CB" w:rsidP="00E85CB2">
            <w:pPr>
              <w:jc w:val="both"/>
              <w:textAlignment w:val="baseline"/>
              <w:rPr>
                <w:rFonts w:ascii="Arial" w:eastAsia="Arial" w:hAnsi="Arial" w:cs="Arial"/>
                <w:lang w:eastAsia="en-GB"/>
              </w:rPr>
            </w:pPr>
          </w:p>
          <w:p w14:paraId="283BBD97" w14:textId="61B4C821" w:rsidR="001C74CB" w:rsidRDefault="006F3EC3" w:rsidP="00E85CB2">
            <w:pPr>
              <w:jc w:val="both"/>
              <w:textAlignment w:val="baseline"/>
              <w:rPr>
                <w:rFonts w:ascii="Arial" w:eastAsia="Arial" w:hAnsi="Arial" w:cs="Arial"/>
                <w:lang w:eastAsia="en-GB"/>
              </w:rPr>
            </w:pPr>
            <w:r>
              <w:rPr>
                <w:rFonts w:ascii="Arial" w:eastAsia="Arial" w:hAnsi="Arial" w:cs="Arial"/>
                <w:lang w:eastAsia="en-GB"/>
              </w:rPr>
              <w:t>(please only use the VAT line if your organisation is unable to claim back VAT expenses)</w:t>
            </w:r>
          </w:p>
          <w:p w14:paraId="4E31FCA7" w14:textId="77777777" w:rsidR="00B825BA" w:rsidRDefault="00B825BA" w:rsidP="00E85CB2">
            <w:pPr>
              <w:jc w:val="both"/>
              <w:textAlignment w:val="baseline"/>
              <w:rPr>
                <w:rFonts w:ascii="Arial" w:eastAsia="Arial" w:hAnsi="Arial" w:cs="Arial"/>
                <w:lang w:eastAsia="en-GB"/>
              </w:rPr>
            </w:pPr>
          </w:p>
          <w:p w14:paraId="5A7BDE7B" w14:textId="77777777" w:rsidR="00B73632" w:rsidRDefault="00B73632" w:rsidP="00E85CB2">
            <w:pPr>
              <w:jc w:val="both"/>
              <w:textAlignment w:val="baseline"/>
              <w:rPr>
                <w:rFonts w:ascii="Arial" w:eastAsia="Arial" w:hAnsi="Arial" w:cs="Arial"/>
                <w:lang w:eastAsia="en-GB"/>
              </w:rPr>
            </w:pPr>
          </w:p>
        </w:tc>
      </w:tr>
      <w:tr w:rsidR="00BB2EAA" w14:paraId="05408EAF" w14:textId="77777777" w:rsidTr="000030BE">
        <w:tc>
          <w:tcPr>
            <w:tcW w:w="2122" w:type="dxa"/>
            <w:shd w:val="clear" w:color="auto" w:fill="C1E4F5" w:themeFill="accent1" w:themeFillTint="33"/>
          </w:tcPr>
          <w:p w14:paraId="06BD9DFB" w14:textId="7B999611" w:rsidR="00BB2EAA" w:rsidRDefault="00211F16" w:rsidP="00E85CB2">
            <w:pPr>
              <w:jc w:val="both"/>
              <w:textAlignment w:val="baseline"/>
              <w:rPr>
                <w:rFonts w:ascii="Arial" w:eastAsia="Arial" w:hAnsi="Arial" w:cs="Arial"/>
                <w:lang w:eastAsia="en-GB"/>
              </w:rPr>
            </w:pPr>
            <w:r>
              <w:rPr>
                <w:rFonts w:ascii="Arial" w:eastAsia="Arial" w:hAnsi="Arial" w:cs="Arial"/>
                <w:lang w:eastAsia="en-GB"/>
              </w:rPr>
              <w:t xml:space="preserve">Item </w:t>
            </w:r>
          </w:p>
          <w:p w14:paraId="3BF069DC" w14:textId="61C9697F" w:rsidR="001C74CB" w:rsidRDefault="001C74CB" w:rsidP="00E85CB2">
            <w:pPr>
              <w:jc w:val="both"/>
              <w:textAlignment w:val="baseline"/>
              <w:rPr>
                <w:rFonts w:ascii="Arial" w:eastAsia="Arial" w:hAnsi="Arial" w:cs="Arial"/>
                <w:lang w:eastAsia="en-GB"/>
              </w:rPr>
            </w:pPr>
          </w:p>
        </w:tc>
        <w:tc>
          <w:tcPr>
            <w:tcW w:w="3106" w:type="dxa"/>
            <w:shd w:val="clear" w:color="auto" w:fill="C1E4F5" w:themeFill="accent1" w:themeFillTint="33"/>
          </w:tcPr>
          <w:p w14:paraId="1119E874" w14:textId="2B8C35AE" w:rsidR="00BB2EAA" w:rsidRDefault="00211F16" w:rsidP="00E85CB2">
            <w:pPr>
              <w:jc w:val="both"/>
              <w:textAlignment w:val="baseline"/>
              <w:rPr>
                <w:rFonts w:ascii="Arial" w:eastAsia="Arial" w:hAnsi="Arial" w:cs="Arial"/>
                <w:lang w:eastAsia="en-GB"/>
              </w:rPr>
            </w:pPr>
            <w:r>
              <w:rPr>
                <w:rFonts w:ascii="Arial" w:eastAsia="Arial" w:hAnsi="Arial" w:cs="Arial"/>
                <w:lang w:eastAsia="en-GB"/>
              </w:rPr>
              <w:t xml:space="preserve">Description </w:t>
            </w:r>
          </w:p>
        </w:tc>
        <w:tc>
          <w:tcPr>
            <w:tcW w:w="2614" w:type="dxa"/>
            <w:shd w:val="clear" w:color="auto" w:fill="C1E4F5" w:themeFill="accent1" w:themeFillTint="33"/>
          </w:tcPr>
          <w:p w14:paraId="29F76137" w14:textId="4454D011" w:rsidR="00BB2EAA" w:rsidRDefault="00211F16" w:rsidP="00E85CB2">
            <w:pPr>
              <w:jc w:val="both"/>
              <w:textAlignment w:val="baseline"/>
              <w:rPr>
                <w:rFonts w:ascii="Arial" w:eastAsia="Arial" w:hAnsi="Arial" w:cs="Arial"/>
                <w:lang w:eastAsia="en-GB"/>
              </w:rPr>
            </w:pPr>
            <w:r>
              <w:rPr>
                <w:rFonts w:ascii="Arial" w:eastAsia="Arial" w:hAnsi="Arial" w:cs="Arial"/>
                <w:lang w:eastAsia="en-GB"/>
              </w:rPr>
              <w:t>VAT</w:t>
            </w:r>
            <w:r w:rsidR="006F3EC3">
              <w:rPr>
                <w:rFonts w:ascii="Arial" w:eastAsia="Arial" w:hAnsi="Arial" w:cs="Arial"/>
                <w:lang w:eastAsia="en-GB"/>
              </w:rPr>
              <w:t xml:space="preserve"> (if applicable)</w:t>
            </w:r>
          </w:p>
        </w:tc>
        <w:tc>
          <w:tcPr>
            <w:tcW w:w="2614" w:type="dxa"/>
            <w:shd w:val="clear" w:color="auto" w:fill="C1E4F5" w:themeFill="accent1" w:themeFillTint="33"/>
          </w:tcPr>
          <w:p w14:paraId="125941DE" w14:textId="48BC5627" w:rsidR="00BB2EAA" w:rsidRDefault="006F3EC3" w:rsidP="00E85CB2">
            <w:pPr>
              <w:jc w:val="both"/>
              <w:textAlignment w:val="baseline"/>
              <w:rPr>
                <w:rFonts w:ascii="Arial" w:eastAsia="Arial" w:hAnsi="Arial" w:cs="Arial"/>
                <w:lang w:eastAsia="en-GB"/>
              </w:rPr>
            </w:pPr>
            <w:r>
              <w:rPr>
                <w:rFonts w:ascii="Arial" w:eastAsia="Arial" w:hAnsi="Arial" w:cs="Arial"/>
                <w:lang w:eastAsia="en-GB"/>
              </w:rPr>
              <w:t xml:space="preserve">Total Cost </w:t>
            </w:r>
          </w:p>
        </w:tc>
      </w:tr>
      <w:tr w:rsidR="00BB2EAA" w14:paraId="5114C96B" w14:textId="77777777" w:rsidTr="000030BE">
        <w:tc>
          <w:tcPr>
            <w:tcW w:w="2122" w:type="dxa"/>
          </w:tcPr>
          <w:p w14:paraId="4BFAAECF" w14:textId="77777777" w:rsidR="00BB2EAA" w:rsidRDefault="00BB2EAA" w:rsidP="00E85CB2">
            <w:pPr>
              <w:jc w:val="both"/>
              <w:textAlignment w:val="baseline"/>
              <w:rPr>
                <w:rFonts w:ascii="Arial" w:eastAsia="Arial" w:hAnsi="Arial" w:cs="Arial"/>
                <w:lang w:eastAsia="en-GB"/>
              </w:rPr>
            </w:pPr>
          </w:p>
          <w:p w14:paraId="18AE896C" w14:textId="77777777" w:rsidR="000030BE" w:rsidRDefault="000030BE" w:rsidP="00E85CB2">
            <w:pPr>
              <w:jc w:val="both"/>
              <w:textAlignment w:val="baseline"/>
              <w:rPr>
                <w:rFonts w:ascii="Arial" w:eastAsia="Arial" w:hAnsi="Arial" w:cs="Arial"/>
                <w:lang w:eastAsia="en-GB"/>
              </w:rPr>
            </w:pPr>
          </w:p>
        </w:tc>
        <w:tc>
          <w:tcPr>
            <w:tcW w:w="3106" w:type="dxa"/>
          </w:tcPr>
          <w:p w14:paraId="7ADAB066" w14:textId="77777777" w:rsidR="00BB2EAA" w:rsidRDefault="00BB2EAA" w:rsidP="00E85CB2">
            <w:pPr>
              <w:jc w:val="both"/>
              <w:textAlignment w:val="baseline"/>
              <w:rPr>
                <w:rFonts w:ascii="Arial" w:eastAsia="Arial" w:hAnsi="Arial" w:cs="Arial"/>
                <w:lang w:eastAsia="en-GB"/>
              </w:rPr>
            </w:pPr>
          </w:p>
        </w:tc>
        <w:tc>
          <w:tcPr>
            <w:tcW w:w="2614" w:type="dxa"/>
          </w:tcPr>
          <w:p w14:paraId="32AE33CA" w14:textId="77777777" w:rsidR="00BB2EAA" w:rsidRDefault="00BB2EAA" w:rsidP="00E85CB2">
            <w:pPr>
              <w:jc w:val="both"/>
              <w:textAlignment w:val="baseline"/>
              <w:rPr>
                <w:rFonts w:ascii="Arial" w:eastAsia="Arial" w:hAnsi="Arial" w:cs="Arial"/>
                <w:lang w:eastAsia="en-GB"/>
              </w:rPr>
            </w:pPr>
          </w:p>
        </w:tc>
        <w:tc>
          <w:tcPr>
            <w:tcW w:w="2614" w:type="dxa"/>
          </w:tcPr>
          <w:p w14:paraId="6005943D" w14:textId="77777777" w:rsidR="00BB2EAA" w:rsidRDefault="00BB2EAA" w:rsidP="00E85CB2">
            <w:pPr>
              <w:jc w:val="both"/>
              <w:textAlignment w:val="baseline"/>
              <w:rPr>
                <w:rFonts w:ascii="Arial" w:eastAsia="Arial" w:hAnsi="Arial" w:cs="Arial"/>
                <w:lang w:eastAsia="en-GB"/>
              </w:rPr>
            </w:pPr>
          </w:p>
        </w:tc>
      </w:tr>
      <w:tr w:rsidR="000030BE" w14:paraId="67771748" w14:textId="77777777" w:rsidTr="000030BE">
        <w:tc>
          <w:tcPr>
            <w:tcW w:w="2122" w:type="dxa"/>
          </w:tcPr>
          <w:p w14:paraId="0AC84224" w14:textId="77777777" w:rsidR="000030BE" w:rsidRDefault="000030BE" w:rsidP="00E85CB2">
            <w:pPr>
              <w:jc w:val="both"/>
              <w:textAlignment w:val="baseline"/>
              <w:rPr>
                <w:rFonts w:ascii="Arial" w:eastAsia="Arial" w:hAnsi="Arial" w:cs="Arial"/>
                <w:lang w:eastAsia="en-GB"/>
              </w:rPr>
            </w:pPr>
          </w:p>
          <w:p w14:paraId="1134EAB8" w14:textId="77777777" w:rsidR="000030BE" w:rsidRDefault="000030BE" w:rsidP="00E85CB2">
            <w:pPr>
              <w:jc w:val="both"/>
              <w:textAlignment w:val="baseline"/>
              <w:rPr>
                <w:rFonts w:ascii="Arial" w:eastAsia="Arial" w:hAnsi="Arial" w:cs="Arial"/>
                <w:lang w:eastAsia="en-GB"/>
              </w:rPr>
            </w:pPr>
          </w:p>
        </w:tc>
        <w:tc>
          <w:tcPr>
            <w:tcW w:w="3106" w:type="dxa"/>
          </w:tcPr>
          <w:p w14:paraId="4A4040DE" w14:textId="77777777" w:rsidR="000030BE" w:rsidRDefault="000030BE" w:rsidP="00E85CB2">
            <w:pPr>
              <w:jc w:val="both"/>
              <w:textAlignment w:val="baseline"/>
              <w:rPr>
                <w:rFonts w:ascii="Arial" w:eastAsia="Arial" w:hAnsi="Arial" w:cs="Arial"/>
                <w:lang w:eastAsia="en-GB"/>
              </w:rPr>
            </w:pPr>
          </w:p>
          <w:p w14:paraId="361D5AD4" w14:textId="77777777" w:rsidR="00B825BA" w:rsidRDefault="00B825BA" w:rsidP="00E85CB2">
            <w:pPr>
              <w:jc w:val="both"/>
              <w:textAlignment w:val="baseline"/>
              <w:rPr>
                <w:rFonts w:ascii="Arial" w:eastAsia="Arial" w:hAnsi="Arial" w:cs="Arial"/>
                <w:lang w:eastAsia="en-GB"/>
              </w:rPr>
            </w:pPr>
          </w:p>
        </w:tc>
        <w:tc>
          <w:tcPr>
            <w:tcW w:w="2614" w:type="dxa"/>
          </w:tcPr>
          <w:p w14:paraId="1F324385" w14:textId="77777777" w:rsidR="000030BE" w:rsidRDefault="000030BE" w:rsidP="00E85CB2">
            <w:pPr>
              <w:jc w:val="both"/>
              <w:textAlignment w:val="baseline"/>
              <w:rPr>
                <w:rFonts w:ascii="Arial" w:eastAsia="Arial" w:hAnsi="Arial" w:cs="Arial"/>
                <w:lang w:eastAsia="en-GB"/>
              </w:rPr>
            </w:pPr>
          </w:p>
        </w:tc>
        <w:tc>
          <w:tcPr>
            <w:tcW w:w="2614" w:type="dxa"/>
          </w:tcPr>
          <w:p w14:paraId="66550A40" w14:textId="77777777" w:rsidR="000030BE" w:rsidRDefault="000030BE" w:rsidP="00E85CB2">
            <w:pPr>
              <w:jc w:val="both"/>
              <w:textAlignment w:val="baseline"/>
              <w:rPr>
                <w:rFonts w:ascii="Arial" w:eastAsia="Arial" w:hAnsi="Arial" w:cs="Arial"/>
                <w:lang w:eastAsia="en-GB"/>
              </w:rPr>
            </w:pPr>
          </w:p>
        </w:tc>
      </w:tr>
      <w:tr w:rsidR="00BB2EAA" w14:paraId="07976EBF" w14:textId="77777777" w:rsidTr="000030BE">
        <w:tc>
          <w:tcPr>
            <w:tcW w:w="2122" w:type="dxa"/>
          </w:tcPr>
          <w:p w14:paraId="31767E03" w14:textId="77777777" w:rsidR="00BB2EAA" w:rsidRDefault="00BB2EAA" w:rsidP="00E85CB2">
            <w:pPr>
              <w:jc w:val="both"/>
              <w:textAlignment w:val="baseline"/>
              <w:rPr>
                <w:rFonts w:ascii="Arial" w:eastAsia="Arial" w:hAnsi="Arial" w:cs="Arial"/>
                <w:lang w:eastAsia="en-GB"/>
              </w:rPr>
            </w:pPr>
          </w:p>
          <w:p w14:paraId="257FDEDF" w14:textId="77777777" w:rsidR="00B825BA" w:rsidRDefault="00B825BA" w:rsidP="00E85CB2">
            <w:pPr>
              <w:jc w:val="both"/>
              <w:textAlignment w:val="baseline"/>
              <w:rPr>
                <w:rFonts w:ascii="Arial" w:eastAsia="Arial" w:hAnsi="Arial" w:cs="Arial"/>
                <w:lang w:eastAsia="en-GB"/>
              </w:rPr>
            </w:pPr>
          </w:p>
        </w:tc>
        <w:tc>
          <w:tcPr>
            <w:tcW w:w="3106" w:type="dxa"/>
          </w:tcPr>
          <w:p w14:paraId="3595D20D" w14:textId="77777777" w:rsidR="00BB2EAA" w:rsidRDefault="00BB2EAA" w:rsidP="00E85CB2">
            <w:pPr>
              <w:jc w:val="both"/>
              <w:textAlignment w:val="baseline"/>
              <w:rPr>
                <w:rFonts w:ascii="Arial" w:eastAsia="Arial" w:hAnsi="Arial" w:cs="Arial"/>
                <w:lang w:eastAsia="en-GB"/>
              </w:rPr>
            </w:pPr>
          </w:p>
        </w:tc>
        <w:tc>
          <w:tcPr>
            <w:tcW w:w="2614" w:type="dxa"/>
          </w:tcPr>
          <w:p w14:paraId="4FA809AC" w14:textId="77777777" w:rsidR="00BB2EAA" w:rsidRDefault="00BB2EAA" w:rsidP="00E85CB2">
            <w:pPr>
              <w:jc w:val="both"/>
              <w:textAlignment w:val="baseline"/>
              <w:rPr>
                <w:rFonts w:ascii="Arial" w:eastAsia="Arial" w:hAnsi="Arial" w:cs="Arial"/>
                <w:lang w:eastAsia="en-GB"/>
              </w:rPr>
            </w:pPr>
          </w:p>
        </w:tc>
        <w:tc>
          <w:tcPr>
            <w:tcW w:w="2614" w:type="dxa"/>
          </w:tcPr>
          <w:p w14:paraId="7C87FA3A" w14:textId="77777777" w:rsidR="00BB2EAA" w:rsidRDefault="00BB2EAA" w:rsidP="00E85CB2">
            <w:pPr>
              <w:jc w:val="both"/>
              <w:textAlignment w:val="baseline"/>
              <w:rPr>
                <w:rFonts w:ascii="Arial" w:eastAsia="Arial" w:hAnsi="Arial" w:cs="Arial"/>
                <w:lang w:eastAsia="en-GB"/>
              </w:rPr>
            </w:pPr>
          </w:p>
        </w:tc>
      </w:tr>
      <w:tr w:rsidR="00BB2EAA" w14:paraId="31CBFFAF" w14:textId="77777777" w:rsidTr="000030BE">
        <w:tc>
          <w:tcPr>
            <w:tcW w:w="2122" w:type="dxa"/>
          </w:tcPr>
          <w:p w14:paraId="3BA6C2C5" w14:textId="77777777" w:rsidR="00BB2EAA" w:rsidRDefault="00BB2EAA" w:rsidP="00E85CB2">
            <w:pPr>
              <w:jc w:val="both"/>
              <w:textAlignment w:val="baseline"/>
              <w:rPr>
                <w:rFonts w:ascii="Arial" w:eastAsia="Arial" w:hAnsi="Arial" w:cs="Arial"/>
                <w:lang w:eastAsia="en-GB"/>
              </w:rPr>
            </w:pPr>
          </w:p>
          <w:p w14:paraId="5780499C" w14:textId="77777777" w:rsidR="000030BE" w:rsidRDefault="000030BE" w:rsidP="00E85CB2">
            <w:pPr>
              <w:jc w:val="both"/>
              <w:textAlignment w:val="baseline"/>
              <w:rPr>
                <w:rFonts w:ascii="Arial" w:eastAsia="Arial" w:hAnsi="Arial" w:cs="Arial"/>
                <w:lang w:eastAsia="en-GB"/>
              </w:rPr>
            </w:pPr>
          </w:p>
        </w:tc>
        <w:tc>
          <w:tcPr>
            <w:tcW w:w="3106" w:type="dxa"/>
          </w:tcPr>
          <w:p w14:paraId="6F94D6A9" w14:textId="77777777" w:rsidR="00BB2EAA" w:rsidRDefault="00BB2EAA" w:rsidP="00E85CB2">
            <w:pPr>
              <w:jc w:val="both"/>
              <w:textAlignment w:val="baseline"/>
              <w:rPr>
                <w:rFonts w:ascii="Arial" w:eastAsia="Arial" w:hAnsi="Arial" w:cs="Arial"/>
                <w:lang w:eastAsia="en-GB"/>
              </w:rPr>
            </w:pPr>
          </w:p>
        </w:tc>
        <w:tc>
          <w:tcPr>
            <w:tcW w:w="2614" w:type="dxa"/>
          </w:tcPr>
          <w:p w14:paraId="3BFC0E4D" w14:textId="77777777" w:rsidR="00BB2EAA" w:rsidRDefault="00BB2EAA" w:rsidP="00E85CB2">
            <w:pPr>
              <w:jc w:val="both"/>
              <w:textAlignment w:val="baseline"/>
              <w:rPr>
                <w:rFonts w:ascii="Arial" w:eastAsia="Arial" w:hAnsi="Arial" w:cs="Arial"/>
                <w:lang w:eastAsia="en-GB"/>
              </w:rPr>
            </w:pPr>
          </w:p>
        </w:tc>
        <w:tc>
          <w:tcPr>
            <w:tcW w:w="2614" w:type="dxa"/>
          </w:tcPr>
          <w:p w14:paraId="4FBD7205" w14:textId="77777777" w:rsidR="00BB2EAA" w:rsidRDefault="00BB2EAA" w:rsidP="00E85CB2">
            <w:pPr>
              <w:jc w:val="both"/>
              <w:textAlignment w:val="baseline"/>
              <w:rPr>
                <w:rFonts w:ascii="Arial" w:eastAsia="Arial" w:hAnsi="Arial" w:cs="Arial"/>
                <w:lang w:eastAsia="en-GB"/>
              </w:rPr>
            </w:pPr>
          </w:p>
        </w:tc>
      </w:tr>
      <w:tr w:rsidR="000030BE" w14:paraId="37571DC9" w14:textId="77777777" w:rsidTr="000030BE">
        <w:tc>
          <w:tcPr>
            <w:tcW w:w="2122" w:type="dxa"/>
          </w:tcPr>
          <w:p w14:paraId="75E2AF84" w14:textId="77777777" w:rsidR="000030BE" w:rsidRDefault="000030BE" w:rsidP="00E85CB2">
            <w:pPr>
              <w:jc w:val="both"/>
              <w:textAlignment w:val="baseline"/>
              <w:rPr>
                <w:rFonts w:ascii="Arial" w:eastAsia="Arial" w:hAnsi="Arial" w:cs="Arial"/>
                <w:lang w:eastAsia="en-GB"/>
              </w:rPr>
            </w:pPr>
          </w:p>
          <w:p w14:paraId="7704CE8F" w14:textId="77777777" w:rsidR="000030BE" w:rsidRDefault="000030BE" w:rsidP="00E85CB2">
            <w:pPr>
              <w:jc w:val="both"/>
              <w:textAlignment w:val="baseline"/>
              <w:rPr>
                <w:rFonts w:ascii="Arial" w:eastAsia="Arial" w:hAnsi="Arial" w:cs="Arial"/>
                <w:lang w:eastAsia="en-GB"/>
              </w:rPr>
            </w:pPr>
          </w:p>
        </w:tc>
        <w:tc>
          <w:tcPr>
            <w:tcW w:w="3106" w:type="dxa"/>
          </w:tcPr>
          <w:p w14:paraId="0E754AAC" w14:textId="77777777" w:rsidR="000030BE" w:rsidRDefault="000030BE" w:rsidP="00E85CB2">
            <w:pPr>
              <w:jc w:val="both"/>
              <w:textAlignment w:val="baseline"/>
              <w:rPr>
                <w:rFonts w:ascii="Arial" w:eastAsia="Arial" w:hAnsi="Arial" w:cs="Arial"/>
                <w:lang w:eastAsia="en-GB"/>
              </w:rPr>
            </w:pPr>
          </w:p>
        </w:tc>
        <w:tc>
          <w:tcPr>
            <w:tcW w:w="2614" w:type="dxa"/>
          </w:tcPr>
          <w:p w14:paraId="44BE72BD" w14:textId="77777777" w:rsidR="000030BE" w:rsidRDefault="000030BE" w:rsidP="00E85CB2">
            <w:pPr>
              <w:jc w:val="both"/>
              <w:textAlignment w:val="baseline"/>
              <w:rPr>
                <w:rFonts w:ascii="Arial" w:eastAsia="Arial" w:hAnsi="Arial" w:cs="Arial"/>
                <w:lang w:eastAsia="en-GB"/>
              </w:rPr>
            </w:pPr>
          </w:p>
        </w:tc>
        <w:tc>
          <w:tcPr>
            <w:tcW w:w="2614" w:type="dxa"/>
          </w:tcPr>
          <w:p w14:paraId="594496B9" w14:textId="77777777" w:rsidR="000030BE" w:rsidRDefault="000030BE" w:rsidP="00E85CB2">
            <w:pPr>
              <w:jc w:val="both"/>
              <w:textAlignment w:val="baseline"/>
              <w:rPr>
                <w:rFonts w:ascii="Arial" w:eastAsia="Arial" w:hAnsi="Arial" w:cs="Arial"/>
                <w:lang w:eastAsia="en-GB"/>
              </w:rPr>
            </w:pPr>
          </w:p>
        </w:tc>
      </w:tr>
      <w:tr w:rsidR="000030BE" w14:paraId="3F8BFB36" w14:textId="77777777" w:rsidTr="000030BE">
        <w:tc>
          <w:tcPr>
            <w:tcW w:w="2122" w:type="dxa"/>
          </w:tcPr>
          <w:p w14:paraId="50440EFB" w14:textId="77777777" w:rsidR="000030BE" w:rsidRDefault="000030BE" w:rsidP="00E85CB2">
            <w:pPr>
              <w:jc w:val="both"/>
              <w:textAlignment w:val="baseline"/>
              <w:rPr>
                <w:rFonts w:ascii="Arial" w:eastAsia="Arial" w:hAnsi="Arial" w:cs="Arial"/>
                <w:lang w:eastAsia="en-GB"/>
              </w:rPr>
            </w:pPr>
          </w:p>
          <w:p w14:paraId="241E750C" w14:textId="77777777" w:rsidR="000030BE" w:rsidRDefault="000030BE" w:rsidP="00E85CB2">
            <w:pPr>
              <w:jc w:val="both"/>
              <w:textAlignment w:val="baseline"/>
              <w:rPr>
                <w:rFonts w:ascii="Arial" w:eastAsia="Arial" w:hAnsi="Arial" w:cs="Arial"/>
                <w:lang w:eastAsia="en-GB"/>
              </w:rPr>
            </w:pPr>
          </w:p>
        </w:tc>
        <w:tc>
          <w:tcPr>
            <w:tcW w:w="3106" w:type="dxa"/>
          </w:tcPr>
          <w:p w14:paraId="3F7D1CB5" w14:textId="77777777" w:rsidR="000030BE" w:rsidRDefault="000030BE" w:rsidP="00E85CB2">
            <w:pPr>
              <w:jc w:val="both"/>
              <w:textAlignment w:val="baseline"/>
              <w:rPr>
                <w:rFonts w:ascii="Arial" w:eastAsia="Arial" w:hAnsi="Arial" w:cs="Arial"/>
                <w:lang w:eastAsia="en-GB"/>
              </w:rPr>
            </w:pPr>
          </w:p>
        </w:tc>
        <w:tc>
          <w:tcPr>
            <w:tcW w:w="2614" w:type="dxa"/>
          </w:tcPr>
          <w:p w14:paraId="3DC3334E" w14:textId="77777777" w:rsidR="000030BE" w:rsidRDefault="000030BE" w:rsidP="00E85CB2">
            <w:pPr>
              <w:jc w:val="both"/>
              <w:textAlignment w:val="baseline"/>
              <w:rPr>
                <w:rFonts w:ascii="Arial" w:eastAsia="Arial" w:hAnsi="Arial" w:cs="Arial"/>
                <w:lang w:eastAsia="en-GB"/>
              </w:rPr>
            </w:pPr>
          </w:p>
        </w:tc>
        <w:tc>
          <w:tcPr>
            <w:tcW w:w="2614" w:type="dxa"/>
          </w:tcPr>
          <w:p w14:paraId="0494123A" w14:textId="77777777" w:rsidR="000030BE" w:rsidRDefault="000030BE" w:rsidP="00E85CB2">
            <w:pPr>
              <w:jc w:val="both"/>
              <w:textAlignment w:val="baseline"/>
              <w:rPr>
                <w:rFonts w:ascii="Arial" w:eastAsia="Arial" w:hAnsi="Arial" w:cs="Arial"/>
                <w:lang w:eastAsia="en-GB"/>
              </w:rPr>
            </w:pPr>
          </w:p>
        </w:tc>
      </w:tr>
      <w:tr w:rsidR="000030BE" w14:paraId="4C4D9B95" w14:textId="77777777" w:rsidTr="000030BE">
        <w:tc>
          <w:tcPr>
            <w:tcW w:w="2122" w:type="dxa"/>
          </w:tcPr>
          <w:p w14:paraId="337826D2" w14:textId="77777777" w:rsidR="000030BE" w:rsidRDefault="000030BE" w:rsidP="00E85CB2">
            <w:pPr>
              <w:jc w:val="both"/>
              <w:textAlignment w:val="baseline"/>
              <w:rPr>
                <w:rFonts w:ascii="Arial" w:eastAsia="Arial" w:hAnsi="Arial" w:cs="Arial"/>
                <w:lang w:eastAsia="en-GB"/>
              </w:rPr>
            </w:pPr>
          </w:p>
          <w:p w14:paraId="78310CAC" w14:textId="77777777" w:rsidR="000030BE" w:rsidRDefault="000030BE" w:rsidP="00E85CB2">
            <w:pPr>
              <w:jc w:val="both"/>
              <w:textAlignment w:val="baseline"/>
              <w:rPr>
                <w:rFonts w:ascii="Arial" w:eastAsia="Arial" w:hAnsi="Arial" w:cs="Arial"/>
                <w:lang w:eastAsia="en-GB"/>
              </w:rPr>
            </w:pPr>
          </w:p>
        </w:tc>
        <w:tc>
          <w:tcPr>
            <w:tcW w:w="3106" w:type="dxa"/>
          </w:tcPr>
          <w:p w14:paraId="0CC01C52" w14:textId="77777777" w:rsidR="000030BE" w:rsidRDefault="000030BE" w:rsidP="00E85CB2">
            <w:pPr>
              <w:jc w:val="both"/>
              <w:textAlignment w:val="baseline"/>
              <w:rPr>
                <w:rFonts w:ascii="Arial" w:eastAsia="Arial" w:hAnsi="Arial" w:cs="Arial"/>
                <w:lang w:eastAsia="en-GB"/>
              </w:rPr>
            </w:pPr>
          </w:p>
        </w:tc>
        <w:tc>
          <w:tcPr>
            <w:tcW w:w="2614" w:type="dxa"/>
          </w:tcPr>
          <w:p w14:paraId="410B36C1" w14:textId="77777777" w:rsidR="000030BE" w:rsidRDefault="000030BE" w:rsidP="00E85CB2">
            <w:pPr>
              <w:jc w:val="both"/>
              <w:textAlignment w:val="baseline"/>
              <w:rPr>
                <w:rFonts w:ascii="Arial" w:eastAsia="Arial" w:hAnsi="Arial" w:cs="Arial"/>
                <w:lang w:eastAsia="en-GB"/>
              </w:rPr>
            </w:pPr>
          </w:p>
        </w:tc>
        <w:tc>
          <w:tcPr>
            <w:tcW w:w="2614" w:type="dxa"/>
          </w:tcPr>
          <w:p w14:paraId="66405018" w14:textId="77777777" w:rsidR="000030BE" w:rsidRDefault="000030BE" w:rsidP="00E85CB2">
            <w:pPr>
              <w:jc w:val="both"/>
              <w:textAlignment w:val="baseline"/>
              <w:rPr>
                <w:rFonts w:ascii="Arial" w:eastAsia="Arial" w:hAnsi="Arial" w:cs="Arial"/>
                <w:lang w:eastAsia="en-GB"/>
              </w:rPr>
            </w:pPr>
          </w:p>
        </w:tc>
      </w:tr>
      <w:tr w:rsidR="000030BE" w14:paraId="4710D34B" w14:textId="77777777" w:rsidTr="000030BE">
        <w:tc>
          <w:tcPr>
            <w:tcW w:w="2122" w:type="dxa"/>
          </w:tcPr>
          <w:p w14:paraId="323CEF56" w14:textId="77777777" w:rsidR="000030BE" w:rsidRDefault="000030BE" w:rsidP="00E85CB2">
            <w:pPr>
              <w:jc w:val="both"/>
              <w:textAlignment w:val="baseline"/>
              <w:rPr>
                <w:rFonts w:ascii="Arial" w:eastAsia="Arial" w:hAnsi="Arial" w:cs="Arial"/>
                <w:lang w:eastAsia="en-GB"/>
              </w:rPr>
            </w:pPr>
          </w:p>
          <w:p w14:paraId="49D2A008" w14:textId="77777777" w:rsidR="000030BE" w:rsidRDefault="000030BE" w:rsidP="00E85CB2">
            <w:pPr>
              <w:jc w:val="both"/>
              <w:textAlignment w:val="baseline"/>
              <w:rPr>
                <w:rFonts w:ascii="Arial" w:eastAsia="Arial" w:hAnsi="Arial" w:cs="Arial"/>
                <w:lang w:eastAsia="en-GB"/>
              </w:rPr>
            </w:pPr>
          </w:p>
        </w:tc>
        <w:tc>
          <w:tcPr>
            <w:tcW w:w="3106" w:type="dxa"/>
          </w:tcPr>
          <w:p w14:paraId="305220E8" w14:textId="77777777" w:rsidR="000030BE" w:rsidRDefault="000030BE" w:rsidP="00E85CB2">
            <w:pPr>
              <w:jc w:val="both"/>
              <w:textAlignment w:val="baseline"/>
              <w:rPr>
                <w:rFonts w:ascii="Arial" w:eastAsia="Arial" w:hAnsi="Arial" w:cs="Arial"/>
                <w:lang w:eastAsia="en-GB"/>
              </w:rPr>
            </w:pPr>
          </w:p>
        </w:tc>
        <w:tc>
          <w:tcPr>
            <w:tcW w:w="2614" w:type="dxa"/>
          </w:tcPr>
          <w:p w14:paraId="59C5417E" w14:textId="77777777" w:rsidR="000030BE" w:rsidRDefault="000030BE" w:rsidP="00E85CB2">
            <w:pPr>
              <w:jc w:val="both"/>
              <w:textAlignment w:val="baseline"/>
              <w:rPr>
                <w:rFonts w:ascii="Arial" w:eastAsia="Arial" w:hAnsi="Arial" w:cs="Arial"/>
                <w:lang w:eastAsia="en-GB"/>
              </w:rPr>
            </w:pPr>
          </w:p>
        </w:tc>
        <w:tc>
          <w:tcPr>
            <w:tcW w:w="2614" w:type="dxa"/>
          </w:tcPr>
          <w:p w14:paraId="7F6E571C" w14:textId="77777777" w:rsidR="000030BE" w:rsidRDefault="000030BE" w:rsidP="00E85CB2">
            <w:pPr>
              <w:jc w:val="both"/>
              <w:textAlignment w:val="baseline"/>
              <w:rPr>
                <w:rFonts w:ascii="Arial" w:eastAsia="Arial" w:hAnsi="Arial" w:cs="Arial"/>
                <w:lang w:eastAsia="en-GB"/>
              </w:rPr>
            </w:pPr>
          </w:p>
        </w:tc>
      </w:tr>
      <w:tr w:rsidR="000030BE" w14:paraId="46B6F109" w14:textId="77777777" w:rsidTr="000030BE">
        <w:tc>
          <w:tcPr>
            <w:tcW w:w="2122" w:type="dxa"/>
          </w:tcPr>
          <w:p w14:paraId="020206FD" w14:textId="77777777" w:rsidR="000030BE" w:rsidRDefault="000030BE" w:rsidP="00E85CB2">
            <w:pPr>
              <w:jc w:val="both"/>
              <w:textAlignment w:val="baseline"/>
              <w:rPr>
                <w:rFonts w:ascii="Arial" w:eastAsia="Arial" w:hAnsi="Arial" w:cs="Arial"/>
                <w:lang w:eastAsia="en-GB"/>
              </w:rPr>
            </w:pPr>
          </w:p>
          <w:p w14:paraId="3759BF03" w14:textId="77777777" w:rsidR="000030BE" w:rsidRDefault="000030BE" w:rsidP="00E85CB2">
            <w:pPr>
              <w:jc w:val="both"/>
              <w:textAlignment w:val="baseline"/>
              <w:rPr>
                <w:rFonts w:ascii="Arial" w:eastAsia="Arial" w:hAnsi="Arial" w:cs="Arial"/>
                <w:lang w:eastAsia="en-GB"/>
              </w:rPr>
            </w:pPr>
          </w:p>
        </w:tc>
        <w:tc>
          <w:tcPr>
            <w:tcW w:w="3106" w:type="dxa"/>
          </w:tcPr>
          <w:p w14:paraId="09019482" w14:textId="77777777" w:rsidR="000030BE" w:rsidRDefault="000030BE" w:rsidP="00E85CB2">
            <w:pPr>
              <w:jc w:val="both"/>
              <w:textAlignment w:val="baseline"/>
              <w:rPr>
                <w:rFonts w:ascii="Arial" w:eastAsia="Arial" w:hAnsi="Arial" w:cs="Arial"/>
                <w:lang w:eastAsia="en-GB"/>
              </w:rPr>
            </w:pPr>
          </w:p>
        </w:tc>
        <w:tc>
          <w:tcPr>
            <w:tcW w:w="2614" w:type="dxa"/>
          </w:tcPr>
          <w:p w14:paraId="1CAAFE78" w14:textId="77777777" w:rsidR="000030BE" w:rsidRDefault="000030BE" w:rsidP="00E85CB2">
            <w:pPr>
              <w:jc w:val="both"/>
              <w:textAlignment w:val="baseline"/>
              <w:rPr>
                <w:rFonts w:ascii="Arial" w:eastAsia="Arial" w:hAnsi="Arial" w:cs="Arial"/>
                <w:lang w:eastAsia="en-GB"/>
              </w:rPr>
            </w:pPr>
          </w:p>
        </w:tc>
        <w:tc>
          <w:tcPr>
            <w:tcW w:w="2614" w:type="dxa"/>
          </w:tcPr>
          <w:p w14:paraId="66F100C2" w14:textId="77777777" w:rsidR="000030BE" w:rsidRDefault="000030BE" w:rsidP="00E85CB2">
            <w:pPr>
              <w:jc w:val="both"/>
              <w:textAlignment w:val="baseline"/>
              <w:rPr>
                <w:rFonts w:ascii="Arial" w:eastAsia="Arial" w:hAnsi="Arial" w:cs="Arial"/>
                <w:lang w:eastAsia="en-GB"/>
              </w:rPr>
            </w:pPr>
          </w:p>
        </w:tc>
      </w:tr>
      <w:tr w:rsidR="000030BE" w14:paraId="2B7B8EF9" w14:textId="77777777" w:rsidTr="000030BE">
        <w:tc>
          <w:tcPr>
            <w:tcW w:w="7842" w:type="dxa"/>
            <w:gridSpan w:val="3"/>
            <w:shd w:val="clear" w:color="auto" w:fill="C1E4F5" w:themeFill="accent1" w:themeFillTint="33"/>
          </w:tcPr>
          <w:p w14:paraId="7D069CE5" w14:textId="77777777" w:rsidR="000030BE" w:rsidRDefault="000030BE" w:rsidP="00E85CB2">
            <w:pPr>
              <w:jc w:val="both"/>
              <w:textAlignment w:val="baseline"/>
              <w:rPr>
                <w:rFonts w:ascii="Arial" w:eastAsia="Arial" w:hAnsi="Arial" w:cs="Arial"/>
                <w:lang w:eastAsia="en-GB"/>
              </w:rPr>
            </w:pPr>
          </w:p>
          <w:p w14:paraId="02E9DDF6" w14:textId="0AE03BB5" w:rsidR="000030BE" w:rsidRDefault="000030BE" w:rsidP="00E85CB2">
            <w:pPr>
              <w:jc w:val="both"/>
              <w:textAlignment w:val="baseline"/>
              <w:rPr>
                <w:rFonts w:ascii="Arial" w:eastAsia="Arial" w:hAnsi="Arial" w:cs="Arial"/>
                <w:lang w:eastAsia="en-GB"/>
              </w:rPr>
            </w:pPr>
          </w:p>
        </w:tc>
        <w:tc>
          <w:tcPr>
            <w:tcW w:w="2614" w:type="dxa"/>
            <w:shd w:val="clear" w:color="auto" w:fill="C1E4F5" w:themeFill="accent1" w:themeFillTint="33"/>
          </w:tcPr>
          <w:p w14:paraId="60F4D426" w14:textId="0BC28704" w:rsidR="000030BE" w:rsidRDefault="000030BE" w:rsidP="00E85CB2">
            <w:pPr>
              <w:jc w:val="both"/>
              <w:textAlignment w:val="baseline"/>
              <w:rPr>
                <w:rFonts w:ascii="Arial" w:eastAsia="Arial" w:hAnsi="Arial" w:cs="Arial"/>
                <w:lang w:eastAsia="en-GB"/>
              </w:rPr>
            </w:pPr>
            <w:r>
              <w:rPr>
                <w:rFonts w:ascii="Arial" w:eastAsia="Arial" w:hAnsi="Arial" w:cs="Arial"/>
                <w:lang w:eastAsia="en-GB"/>
              </w:rPr>
              <w:t xml:space="preserve">Total expenditure </w:t>
            </w:r>
          </w:p>
        </w:tc>
      </w:tr>
      <w:tr w:rsidR="000030BE" w14:paraId="4AAD08F5" w14:textId="77777777" w:rsidTr="000030BE">
        <w:trPr>
          <w:trHeight w:val="562"/>
        </w:trPr>
        <w:tc>
          <w:tcPr>
            <w:tcW w:w="2122" w:type="dxa"/>
            <w:shd w:val="clear" w:color="auto" w:fill="C1E4F5" w:themeFill="accent1" w:themeFillTint="33"/>
          </w:tcPr>
          <w:p w14:paraId="3E28B6C8" w14:textId="404ADBB9" w:rsidR="000030BE" w:rsidRDefault="000030BE" w:rsidP="00E85CB2">
            <w:pPr>
              <w:jc w:val="both"/>
              <w:textAlignment w:val="baseline"/>
              <w:rPr>
                <w:rFonts w:ascii="Arial" w:eastAsia="Arial" w:hAnsi="Arial" w:cs="Arial"/>
                <w:lang w:eastAsia="en-GB"/>
              </w:rPr>
            </w:pPr>
            <w:r>
              <w:rPr>
                <w:rFonts w:ascii="Arial" w:eastAsia="Arial" w:hAnsi="Arial" w:cs="Arial"/>
                <w:lang w:eastAsia="en-GB"/>
              </w:rPr>
              <w:t xml:space="preserve">Total requested </w:t>
            </w:r>
          </w:p>
        </w:tc>
        <w:tc>
          <w:tcPr>
            <w:tcW w:w="3106" w:type="dxa"/>
          </w:tcPr>
          <w:p w14:paraId="2FA23F4C" w14:textId="77777777" w:rsidR="000030BE" w:rsidRDefault="000030BE" w:rsidP="00E85CB2">
            <w:pPr>
              <w:jc w:val="both"/>
              <w:textAlignment w:val="baseline"/>
              <w:rPr>
                <w:rFonts w:ascii="Arial" w:eastAsia="Arial" w:hAnsi="Arial" w:cs="Arial"/>
                <w:lang w:eastAsia="en-GB"/>
              </w:rPr>
            </w:pPr>
          </w:p>
          <w:p w14:paraId="3AF8E5B5" w14:textId="77777777" w:rsidR="000030BE" w:rsidRDefault="000030BE" w:rsidP="00E85CB2">
            <w:pPr>
              <w:jc w:val="both"/>
              <w:textAlignment w:val="baseline"/>
              <w:rPr>
                <w:rFonts w:ascii="Arial" w:eastAsia="Arial" w:hAnsi="Arial" w:cs="Arial"/>
                <w:lang w:eastAsia="en-GB"/>
              </w:rPr>
            </w:pPr>
          </w:p>
        </w:tc>
        <w:tc>
          <w:tcPr>
            <w:tcW w:w="2614" w:type="dxa"/>
          </w:tcPr>
          <w:p w14:paraId="3C22CA7A" w14:textId="77777777" w:rsidR="000030BE" w:rsidRDefault="000030BE" w:rsidP="00E85CB2">
            <w:pPr>
              <w:jc w:val="both"/>
              <w:textAlignment w:val="baseline"/>
              <w:rPr>
                <w:rFonts w:ascii="Arial" w:eastAsia="Arial" w:hAnsi="Arial" w:cs="Arial"/>
                <w:lang w:eastAsia="en-GB"/>
              </w:rPr>
            </w:pPr>
          </w:p>
          <w:p w14:paraId="2E1DCA62" w14:textId="77777777" w:rsidR="000030BE" w:rsidRDefault="000030BE" w:rsidP="00E85CB2">
            <w:pPr>
              <w:jc w:val="both"/>
              <w:textAlignment w:val="baseline"/>
              <w:rPr>
                <w:rFonts w:ascii="Arial" w:eastAsia="Arial" w:hAnsi="Arial" w:cs="Arial"/>
                <w:lang w:eastAsia="en-GB"/>
              </w:rPr>
            </w:pPr>
          </w:p>
          <w:p w14:paraId="79911C6E" w14:textId="77777777" w:rsidR="000030BE" w:rsidRDefault="000030BE" w:rsidP="00E85CB2">
            <w:pPr>
              <w:jc w:val="both"/>
              <w:textAlignment w:val="baseline"/>
              <w:rPr>
                <w:rFonts w:ascii="Arial" w:eastAsia="Arial" w:hAnsi="Arial" w:cs="Arial"/>
                <w:lang w:eastAsia="en-GB"/>
              </w:rPr>
            </w:pPr>
          </w:p>
        </w:tc>
        <w:tc>
          <w:tcPr>
            <w:tcW w:w="2614" w:type="dxa"/>
          </w:tcPr>
          <w:p w14:paraId="4EFC9355" w14:textId="77777777" w:rsidR="000030BE" w:rsidRDefault="000030BE" w:rsidP="00E85CB2">
            <w:pPr>
              <w:jc w:val="both"/>
              <w:textAlignment w:val="baseline"/>
              <w:rPr>
                <w:rFonts w:ascii="Arial" w:eastAsia="Arial" w:hAnsi="Arial" w:cs="Arial"/>
                <w:lang w:eastAsia="en-GB"/>
              </w:rPr>
            </w:pPr>
          </w:p>
        </w:tc>
      </w:tr>
      <w:tr w:rsidR="00E121E5" w14:paraId="73AD4E41" w14:textId="77777777" w:rsidTr="00E121E5">
        <w:tc>
          <w:tcPr>
            <w:tcW w:w="10456" w:type="dxa"/>
            <w:gridSpan w:val="4"/>
            <w:shd w:val="clear" w:color="auto" w:fill="C1E4F5" w:themeFill="accent1" w:themeFillTint="33"/>
          </w:tcPr>
          <w:p w14:paraId="7573FB39" w14:textId="1C85695F" w:rsidR="00E121E5" w:rsidRDefault="00E121E5" w:rsidP="00EC1774">
            <w:pPr>
              <w:jc w:val="both"/>
              <w:textAlignment w:val="baseline"/>
              <w:rPr>
                <w:rFonts w:ascii="Arial" w:eastAsia="Arial" w:hAnsi="Arial" w:cs="Arial"/>
                <w:sz w:val="22"/>
                <w:szCs w:val="22"/>
                <w:lang w:eastAsia="en-GB"/>
              </w:rPr>
            </w:pPr>
            <w:r>
              <w:rPr>
                <w:rFonts w:ascii="Arial" w:eastAsia="Arial" w:hAnsi="Arial" w:cs="Arial"/>
                <w:sz w:val="22"/>
                <w:szCs w:val="22"/>
                <w:lang w:eastAsia="en-GB"/>
              </w:rPr>
              <w:t>Please detail how you worked out your costs, and how you will keep track of your expenditure</w:t>
            </w:r>
            <w:r w:rsidR="008133DD">
              <w:rPr>
                <w:rFonts w:ascii="Arial" w:eastAsia="Arial" w:hAnsi="Arial" w:cs="Arial"/>
                <w:sz w:val="22"/>
                <w:szCs w:val="22"/>
                <w:lang w:eastAsia="en-GB"/>
              </w:rPr>
              <w:t xml:space="preserve">. </w:t>
            </w:r>
          </w:p>
          <w:p w14:paraId="4184D553" w14:textId="77777777" w:rsidR="00E121E5" w:rsidRDefault="00E121E5" w:rsidP="00EC1774">
            <w:pPr>
              <w:jc w:val="both"/>
              <w:textAlignment w:val="baseline"/>
              <w:rPr>
                <w:rFonts w:ascii="Arial" w:eastAsia="Arial" w:hAnsi="Arial" w:cs="Arial"/>
                <w:sz w:val="22"/>
                <w:szCs w:val="22"/>
                <w:lang w:eastAsia="en-GB"/>
              </w:rPr>
            </w:pPr>
          </w:p>
          <w:p w14:paraId="239C0EBD" w14:textId="77777777" w:rsidR="00E121E5" w:rsidRDefault="00E121E5" w:rsidP="00EC1774">
            <w:pPr>
              <w:jc w:val="both"/>
              <w:textAlignment w:val="baseline"/>
              <w:rPr>
                <w:rFonts w:ascii="Arial" w:eastAsia="Arial" w:hAnsi="Arial" w:cs="Arial"/>
                <w:sz w:val="22"/>
                <w:szCs w:val="22"/>
                <w:lang w:eastAsia="en-GB"/>
              </w:rPr>
            </w:pPr>
          </w:p>
          <w:p w14:paraId="20C9AAE1" w14:textId="77777777" w:rsidR="00E121E5" w:rsidRDefault="00E121E5" w:rsidP="00EC1774">
            <w:pPr>
              <w:jc w:val="both"/>
              <w:textAlignment w:val="baseline"/>
              <w:rPr>
                <w:rFonts w:ascii="Arial" w:eastAsia="Arial" w:hAnsi="Arial" w:cs="Arial"/>
                <w:sz w:val="22"/>
                <w:szCs w:val="22"/>
                <w:lang w:eastAsia="en-GB"/>
              </w:rPr>
            </w:pPr>
          </w:p>
        </w:tc>
      </w:tr>
      <w:tr w:rsidR="00E121E5" w14:paraId="498411EA" w14:textId="77777777" w:rsidTr="00E121E5">
        <w:tc>
          <w:tcPr>
            <w:tcW w:w="10456" w:type="dxa"/>
            <w:gridSpan w:val="4"/>
          </w:tcPr>
          <w:p w14:paraId="33E1E611" w14:textId="77777777" w:rsidR="00E121E5" w:rsidRDefault="00E121E5" w:rsidP="00EC1774">
            <w:pPr>
              <w:jc w:val="both"/>
              <w:textAlignment w:val="baseline"/>
              <w:rPr>
                <w:rFonts w:ascii="Arial" w:eastAsia="Arial" w:hAnsi="Arial" w:cs="Arial"/>
                <w:sz w:val="22"/>
                <w:szCs w:val="22"/>
                <w:lang w:eastAsia="en-GB"/>
              </w:rPr>
            </w:pPr>
          </w:p>
          <w:p w14:paraId="54993EC6" w14:textId="77777777" w:rsidR="00B825BA" w:rsidRDefault="00B825BA" w:rsidP="00EC1774">
            <w:pPr>
              <w:jc w:val="both"/>
              <w:textAlignment w:val="baseline"/>
              <w:rPr>
                <w:rFonts w:ascii="Arial" w:eastAsia="Arial" w:hAnsi="Arial" w:cs="Arial"/>
                <w:sz w:val="22"/>
                <w:szCs w:val="22"/>
                <w:lang w:eastAsia="en-GB"/>
              </w:rPr>
            </w:pPr>
          </w:p>
          <w:p w14:paraId="77CDF504" w14:textId="77777777" w:rsidR="00B825BA" w:rsidRDefault="00B825BA" w:rsidP="00EC1774">
            <w:pPr>
              <w:jc w:val="both"/>
              <w:textAlignment w:val="baseline"/>
              <w:rPr>
                <w:rFonts w:ascii="Arial" w:eastAsia="Arial" w:hAnsi="Arial" w:cs="Arial"/>
                <w:sz w:val="22"/>
                <w:szCs w:val="22"/>
                <w:lang w:eastAsia="en-GB"/>
              </w:rPr>
            </w:pPr>
          </w:p>
          <w:p w14:paraId="5DCD4BEB" w14:textId="77777777" w:rsidR="00B825BA" w:rsidRDefault="00B825BA" w:rsidP="00EC1774">
            <w:pPr>
              <w:jc w:val="both"/>
              <w:textAlignment w:val="baseline"/>
              <w:rPr>
                <w:rFonts w:ascii="Arial" w:eastAsia="Arial" w:hAnsi="Arial" w:cs="Arial"/>
                <w:sz w:val="22"/>
                <w:szCs w:val="22"/>
                <w:lang w:eastAsia="en-GB"/>
              </w:rPr>
            </w:pPr>
          </w:p>
          <w:p w14:paraId="03897B60" w14:textId="77777777" w:rsidR="00354431" w:rsidRDefault="00354431" w:rsidP="00EC1774">
            <w:pPr>
              <w:jc w:val="both"/>
              <w:textAlignment w:val="baseline"/>
              <w:rPr>
                <w:rFonts w:ascii="Arial" w:eastAsia="Arial" w:hAnsi="Arial" w:cs="Arial"/>
                <w:sz w:val="22"/>
                <w:szCs w:val="22"/>
                <w:lang w:eastAsia="en-GB"/>
              </w:rPr>
            </w:pPr>
          </w:p>
          <w:p w14:paraId="06742E2C" w14:textId="77777777" w:rsidR="00354431" w:rsidRDefault="00354431" w:rsidP="00EC1774">
            <w:pPr>
              <w:jc w:val="both"/>
              <w:textAlignment w:val="baseline"/>
              <w:rPr>
                <w:rFonts w:ascii="Arial" w:eastAsia="Arial" w:hAnsi="Arial" w:cs="Arial"/>
                <w:sz w:val="22"/>
                <w:szCs w:val="22"/>
                <w:lang w:eastAsia="en-GB"/>
              </w:rPr>
            </w:pPr>
          </w:p>
          <w:p w14:paraId="75B91153" w14:textId="77777777" w:rsidR="00354431" w:rsidRDefault="00354431" w:rsidP="00EC1774">
            <w:pPr>
              <w:jc w:val="both"/>
              <w:textAlignment w:val="baseline"/>
              <w:rPr>
                <w:rFonts w:ascii="Arial" w:eastAsia="Arial" w:hAnsi="Arial" w:cs="Arial"/>
                <w:sz w:val="22"/>
                <w:szCs w:val="22"/>
                <w:lang w:eastAsia="en-GB"/>
              </w:rPr>
            </w:pPr>
          </w:p>
          <w:p w14:paraId="758383E1" w14:textId="77777777" w:rsidR="00354431" w:rsidRDefault="00354431" w:rsidP="00EC1774">
            <w:pPr>
              <w:jc w:val="both"/>
              <w:textAlignment w:val="baseline"/>
              <w:rPr>
                <w:rFonts w:ascii="Arial" w:eastAsia="Arial" w:hAnsi="Arial" w:cs="Arial"/>
                <w:sz w:val="22"/>
                <w:szCs w:val="22"/>
                <w:lang w:eastAsia="en-GB"/>
              </w:rPr>
            </w:pPr>
          </w:p>
          <w:p w14:paraId="49B41862" w14:textId="77777777" w:rsidR="00B825BA" w:rsidRDefault="00B825BA" w:rsidP="00EC1774">
            <w:pPr>
              <w:jc w:val="both"/>
              <w:textAlignment w:val="baseline"/>
              <w:rPr>
                <w:rFonts w:ascii="Arial" w:eastAsia="Arial" w:hAnsi="Arial" w:cs="Arial"/>
                <w:sz w:val="22"/>
                <w:szCs w:val="22"/>
                <w:lang w:eastAsia="en-GB"/>
              </w:rPr>
            </w:pPr>
          </w:p>
          <w:p w14:paraId="7E9A9909" w14:textId="77777777" w:rsidR="003F0C34" w:rsidRDefault="003F0C34" w:rsidP="00EC1774">
            <w:pPr>
              <w:jc w:val="both"/>
              <w:textAlignment w:val="baseline"/>
              <w:rPr>
                <w:rFonts w:ascii="Arial" w:eastAsia="Arial" w:hAnsi="Arial" w:cs="Arial"/>
                <w:sz w:val="22"/>
                <w:szCs w:val="22"/>
                <w:lang w:eastAsia="en-GB"/>
              </w:rPr>
            </w:pPr>
          </w:p>
          <w:p w14:paraId="425E0438" w14:textId="77777777" w:rsidR="003F0C34" w:rsidRDefault="003F0C34" w:rsidP="00EC1774">
            <w:pPr>
              <w:jc w:val="both"/>
              <w:textAlignment w:val="baseline"/>
              <w:rPr>
                <w:rFonts w:ascii="Arial" w:eastAsia="Arial" w:hAnsi="Arial" w:cs="Arial"/>
                <w:sz w:val="22"/>
                <w:szCs w:val="22"/>
                <w:lang w:eastAsia="en-GB"/>
              </w:rPr>
            </w:pPr>
          </w:p>
          <w:p w14:paraId="183AB877" w14:textId="77777777" w:rsidR="003F0C34" w:rsidRDefault="003F0C34" w:rsidP="00EC1774">
            <w:pPr>
              <w:jc w:val="both"/>
              <w:textAlignment w:val="baseline"/>
              <w:rPr>
                <w:rFonts w:ascii="Arial" w:eastAsia="Arial" w:hAnsi="Arial" w:cs="Arial"/>
                <w:sz w:val="22"/>
                <w:szCs w:val="22"/>
                <w:lang w:eastAsia="en-GB"/>
              </w:rPr>
            </w:pPr>
          </w:p>
          <w:p w14:paraId="47EF2E13" w14:textId="77777777" w:rsidR="00B825BA" w:rsidRDefault="00B825BA" w:rsidP="00EC1774">
            <w:pPr>
              <w:jc w:val="both"/>
              <w:textAlignment w:val="baseline"/>
              <w:rPr>
                <w:rFonts w:ascii="Arial" w:eastAsia="Arial" w:hAnsi="Arial" w:cs="Arial"/>
                <w:sz w:val="22"/>
                <w:szCs w:val="22"/>
                <w:lang w:eastAsia="en-GB"/>
              </w:rPr>
            </w:pPr>
          </w:p>
          <w:p w14:paraId="25FBB358" w14:textId="77777777" w:rsidR="00B825BA" w:rsidRDefault="00B825BA" w:rsidP="00EC1774">
            <w:pPr>
              <w:jc w:val="both"/>
              <w:textAlignment w:val="baseline"/>
              <w:rPr>
                <w:rFonts w:ascii="Arial" w:eastAsia="Arial" w:hAnsi="Arial" w:cs="Arial"/>
                <w:sz w:val="22"/>
                <w:szCs w:val="22"/>
                <w:lang w:eastAsia="en-GB"/>
              </w:rPr>
            </w:pPr>
          </w:p>
          <w:p w14:paraId="2224A365" w14:textId="77777777" w:rsidR="00B825BA" w:rsidRDefault="00B825BA" w:rsidP="00EC1774">
            <w:pPr>
              <w:jc w:val="both"/>
              <w:textAlignment w:val="baseline"/>
              <w:rPr>
                <w:rFonts w:ascii="Arial" w:eastAsia="Arial" w:hAnsi="Arial" w:cs="Arial"/>
                <w:sz w:val="22"/>
                <w:szCs w:val="22"/>
                <w:lang w:eastAsia="en-GB"/>
              </w:rPr>
            </w:pPr>
          </w:p>
          <w:p w14:paraId="101A24C2" w14:textId="77777777" w:rsidR="00B825BA" w:rsidRDefault="00B825BA" w:rsidP="00EC1774">
            <w:pPr>
              <w:jc w:val="both"/>
              <w:textAlignment w:val="baseline"/>
              <w:rPr>
                <w:rFonts w:ascii="Arial" w:eastAsia="Arial" w:hAnsi="Arial" w:cs="Arial"/>
                <w:sz w:val="22"/>
                <w:szCs w:val="22"/>
                <w:lang w:eastAsia="en-GB"/>
              </w:rPr>
            </w:pPr>
          </w:p>
          <w:p w14:paraId="7C3A1A57" w14:textId="77777777" w:rsidR="00B825BA" w:rsidRDefault="00B825BA" w:rsidP="00EC1774">
            <w:pPr>
              <w:jc w:val="both"/>
              <w:textAlignment w:val="baseline"/>
              <w:rPr>
                <w:rFonts w:ascii="Arial" w:eastAsia="Arial" w:hAnsi="Arial" w:cs="Arial"/>
                <w:sz w:val="22"/>
                <w:szCs w:val="22"/>
                <w:lang w:eastAsia="en-GB"/>
              </w:rPr>
            </w:pPr>
          </w:p>
          <w:p w14:paraId="255A4ADD" w14:textId="77777777" w:rsidR="00B825BA" w:rsidRDefault="00B825BA" w:rsidP="00EC1774">
            <w:pPr>
              <w:jc w:val="both"/>
              <w:textAlignment w:val="baseline"/>
              <w:rPr>
                <w:rFonts w:ascii="Arial" w:eastAsia="Arial" w:hAnsi="Arial" w:cs="Arial"/>
                <w:sz w:val="22"/>
                <w:szCs w:val="22"/>
                <w:lang w:eastAsia="en-GB"/>
              </w:rPr>
            </w:pPr>
          </w:p>
          <w:p w14:paraId="5AA00F9E" w14:textId="77777777" w:rsidR="00B825BA" w:rsidRDefault="00B825BA" w:rsidP="00EC1774">
            <w:pPr>
              <w:jc w:val="both"/>
              <w:textAlignment w:val="baseline"/>
              <w:rPr>
                <w:rFonts w:ascii="Arial" w:eastAsia="Arial" w:hAnsi="Arial" w:cs="Arial"/>
                <w:sz w:val="22"/>
                <w:szCs w:val="22"/>
                <w:lang w:eastAsia="en-GB"/>
              </w:rPr>
            </w:pPr>
          </w:p>
        </w:tc>
      </w:tr>
      <w:tr w:rsidR="00E121E5" w14:paraId="01A0C539" w14:textId="77777777" w:rsidTr="00B825BA">
        <w:tc>
          <w:tcPr>
            <w:tcW w:w="10456" w:type="dxa"/>
            <w:gridSpan w:val="4"/>
            <w:shd w:val="clear" w:color="auto" w:fill="C1E4F5" w:themeFill="accent1" w:themeFillTint="33"/>
          </w:tcPr>
          <w:p w14:paraId="741E1B43" w14:textId="29C07CDF" w:rsidR="00E121E5" w:rsidRDefault="00893DB5" w:rsidP="00EC1774">
            <w:pPr>
              <w:jc w:val="both"/>
              <w:textAlignment w:val="baseline"/>
              <w:rPr>
                <w:rFonts w:ascii="Arial" w:eastAsia="Arial" w:hAnsi="Arial" w:cs="Arial"/>
                <w:sz w:val="22"/>
                <w:szCs w:val="22"/>
                <w:lang w:eastAsia="en-GB"/>
              </w:rPr>
            </w:pPr>
            <w:r>
              <w:rPr>
                <w:rFonts w:ascii="Arial" w:eastAsia="Arial" w:hAnsi="Arial" w:cs="Arial"/>
                <w:sz w:val="22"/>
                <w:szCs w:val="22"/>
                <w:lang w:eastAsia="en-GB"/>
              </w:rPr>
              <w:t xml:space="preserve">Is your project going to cost more than the requested amount? If </w:t>
            </w:r>
            <w:proofErr w:type="gramStart"/>
            <w:r>
              <w:rPr>
                <w:rFonts w:ascii="Arial" w:eastAsia="Arial" w:hAnsi="Arial" w:cs="Arial"/>
                <w:sz w:val="22"/>
                <w:szCs w:val="22"/>
                <w:lang w:eastAsia="en-GB"/>
              </w:rPr>
              <w:t>so</w:t>
            </w:r>
            <w:proofErr w:type="gramEnd"/>
            <w:r>
              <w:rPr>
                <w:rFonts w:ascii="Arial" w:eastAsia="Arial" w:hAnsi="Arial" w:cs="Arial"/>
                <w:sz w:val="22"/>
                <w:szCs w:val="22"/>
                <w:lang w:eastAsia="en-GB"/>
              </w:rPr>
              <w:t xml:space="preserve"> please detail how you will cover the additional costs including if you have any match funding? </w:t>
            </w:r>
          </w:p>
          <w:p w14:paraId="685D9D84" w14:textId="77777777" w:rsidR="00B825BA" w:rsidRDefault="00B825BA" w:rsidP="00EC1774">
            <w:pPr>
              <w:jc w:val="both"/>
              <w:textAlignment w:val="baseline"/>
              <w:rPr>
                <w:rFonts w:ascii="Arial" w:eastAsia="Arial" w:hAnsi="Arial" w:cs="Arial"/>
                <w:sz w:val="22"/>
                <w:szCs w:val="22"/>
                <w:lang w:eastAsia="en-GB"/>
              </w:rPr>
            </w:pPr>
          </w:p>
          <w:p w14:paraId="6AB01EF6" w14:textId="77777777" w:rsidR="00B825BA" w:rsidRDefault="00B825BA" w:rsidP="00EC1774">
            <w:pPr>
              <w:jc w:val="both"/>
              <w:textAlignment w:val="baseline"/>
              <w:rPr>
                <w:rFonts w:ascii="Arial" w:eastAsia="Arial" w:hAnsi="Arial" w:cs="Arial"/>
                <w:sz w:val="22"/>
                <w:szCs w:val="22"/>
                <w:lang w:eastAsia="en-GB"/>
              </w:rPr>
            </w:pPr>
          </w:p>
        </w:tc>
      </w:tr>
      <w:tr w:rsidR="00E121E5" w14:paraId="0B6BFE1B" w14:textId="77777777" w:rsidTr="00E121E5">
        <w:tc>
          <w:tcPr>
            <w:tcW w:w="10456" w:type="dxa"/>
            <w:gridSpan w:val="4"/>
          </w:tcPr>
          <w:p w14:paraId="0103264D" w14:textId="77777777" w:rsidR="00E121E5" w:rsidRDefault="00E121E5" w:rsidP="00EC1774">
            <w:pPr>
              <w:jc w:val="both"/>
              <w:textAlignment w:val="baseline"/>
              <w:rPr>
                <w:rFonts w:ascii="Arial" w:eastAsia="Arial" w:hAnsi="Arial" w:cs="Arial"/>
                <w:sz w:val="22"/>
                <w:szCs w:val="22"/>
                <w:lang w:eastAsia="en-GB"/>
              </w:rPr>
            </w:pPr>
          </w:p>
          <w:p w14:paraId="05082660" w14:textId="77777777" w:rsidR="00B825BA" w:rsidRDefault="00B825BA" w:rsidP="00EC1774">
            <w:pPr>
              <w:jc w:val="both"/>
              <w:textAlignment w:val="baseline"/>
              <w:rPr>
                <w:rFonts w:ascii="Arial" w:eastAsia="Arial" w:hAnsi="Arial" w:cs="Arial"/>
                <w:sz w:val="22"/>
                <w:szCs w:val="22"/>
                <w:lang w:eastAsia="en-GB"/>
              </w:rPr>
            </w:pPr>
          </w:p>
          <w:p w14:paraId="4C0D9255" w14:textId="77777777" w:rsidR="00B825BA" w:rsidRDefault="00B825BA" w:rsidP="00EC1774">
            <w:pPr>
              <w:jc w:val="both"/>
              <w:textAlignment w:val="baseline"/>
              <w:rPr>
                <w:rFonts w:ascii="Arial" w:eastAsia="Arial" w:hAnsi="Arial" w:cs="Arial"/>
                <w:sz w:val="22"/>
                <w:szCs w:val="22"/>
                <w:lang w:eastAsia="en-GB"/>
              </w:rPr>
            </w:pPr>
          </w:p>
          <w:p w14:paraId="6740DA80" w14:textId="77777777" w:rsidR="00B825BA" w:rsidRDefault="00B825BA" w:rsidP="00EC1774">
            <w:pPr>
              <w:jc w:val="both"/>
              <w:textAlignment w:val="baseline"/>
              <w:rPr>
                <w:rFonts w:ascii="Arial" w:eastAsia="Arial" w:hAnsi="Arial" w:cs="Arial"/>
                <w:sz w:val="22"/>
                <w:szCs w:val="22"/>
                <w:lang w:eastAsia="en-GB"/>
              </w:rPr>
            </w:pPr>
          </w:p>
          <w:p w14:paraId="405348DE" w14:textId="77777777" w:rsidR="00F77381" w:rsidRDefault="00F77381" w:rsidP="00EC1774">
            <w:pPr>
              <w:jc w:val="both"/>
              <w:textAlignment w:val="baseline"/>
              <w:rPr>
                <w:rFonts w:ascii="Arial" w:eastAsia="Arial" w:hAnsi="Arial" w:cs="Arial"/>
                <w:sz w:val="22"/>
                <w:szCs w:val="22"/>
                <w:lang w:eastAsia="en-GB"/>
              </w:rPr>
            </w:pPr>
          </w:p>
          <w:p w14:paraId="0A2D6C15" w14:textId="77777777" w:rsidR="00F77381" w:rsidRDefault="00F77381" w:rsidP="00EC1774">
            <w:pPr>
              <w:jc w:val="both"/>
              <w:textAlignment w:val="baseline"/>
              <w:rPr>
                <w:rFonts w:ascii="Arial" w:eastAsia="Arial" w:hAnsi="Arial" w:cs="Arial"/>
                <w:sz w:val="22"/>
                <w:szCs w:val="22"/>
                <w:lang w:eastAsia="en-GB"/>
              </w:rPr>
            </w:pPr>
          </w:p>
          <w:p w14:paraId="7BCDE0D3" w14:textId="77777777" w:rsidR="00B825BA" w:rsidRDefault="00B825BA" w:rsidP="00EC1774">
            <w:pPr>
              <w:jc w:val="both"/>
              <w:textAlignment w:val="baseline"/>
              <w:rPr>
                <w:rFonts w:ascii="Arial" w:eastAsia="Arial" w:hAnsi="Arial" w:cs="Arial"/>
                <w:sz w:val="22"/>
                <w:szCs w:val="22"/>
                <w:lang w:eastAsia="en-GB"/>
              </w:rPr>
            </w:pPr>
          </w:p>
          <w:p w14:paraId="6D9C80B7" w14:textId="77777777" w:rsidR="00B825BA" w:rsidRDefault="00B825BA" w:rsidP="00EC1774">
            <w:pPr>
              <w:jc w:val="both"/>
              <w:textAlignment w:val="baseline"/>
              <w:rPr>
                <w:rFonts w:ascii="Arial" w:eastAsia="Arial" w:hAnsi="Arial" w:cs="Arial"/>
                <w:sz w:val="22"/>
                <w:szCs w:val="22"/>
                <w:lang w:eastAsia="en-GB"/>
              </w:rPr>
            </w:pPr>
          </w:p>
          <w:p w14:paraId="0E621F66" w14:textId="77777777" w:rsidR="00B825BA" w:rsidRDefault="00B825BA" w:rsidP="00EC1774">
            <w:pPr>
              <w:jc w:val="both"/>
              <w:textAlignment w:val="baseline"/>
              <w:rPr>
                <w:rFonts w:ascii="Arial" w:eastAsia="Arial" w:hAnsi="Arial" w:cs="Arial"/>
                <w:sz w:val="22"/>
                <w:szCs w:val="22"/>
                <w:lang w:eastAsia="en-GB"/>
              </w:rPr>
            </w:pPr>
          </w:p>
          <w:p w14:paraId="0171FAB7" w14:textId="77777777" w:rsidR="00354431" w:rsidRDefault="00354431" w:rsidP="00EC1774">
            <w:pPr>
              <w:jc w:val="both"/>
              <w:textAlignment w:val="baseline"/>
              <w:rPr>
                <w:rFonts w:ascii="Arial" w:eastAsia="Arial" w:hAnsi="Arial" w:cs="Arial"/>
                <w:sz w:val="22"/>
                <w:szCs w:val="22"/>
                <w:lang w:eastAsia="en-GB"/>
              </w:rPr>
            </w:pPr>
          </w:p>
          <w:p w14:paraId="3BDE30A2" w14:textId="77777777" w:rsidR="00354431" w:rsidRDefault="00354431" w:rsidP="00EC1774">
            <w:pPr>
              <w:jc w:val="both"/>
              <w:textAlignment w:val="baseline"/>
              <w:rPr>
                <w:rFonts w:ascii="Arial" w:eastAsia="Arial" w:hAnsi="Arial" w:cs="Arial"/>
                <w:sz w:val="22"/>
                <w:szCs w:val="22"/>
                <w:lang w:eastAsia="en-GB"/>
              </w:rPr>
            </w:pPr>
          </w:p>
          <w:p w14:paraId="77DABF00" w14:textId="77777777" w:rsidR="00B825BA" w:rsidRDefault="00B825BA" w:rsidP="00EC1774">
            <w:pPr>
              <w:jc w:val="both"/>
              <w:textAlignment w:val="baseline"/>
              <w:rPr>
                <w:rFonts w:ascii="Arial" w:eastAsia="Arial" w:hAnsi="Arial" w:cs="Arial"/>
                <w:sz w:val="22"/>
                <w:szCs w:val="22"/>
                <w:lang w:eastAsia="en-GB"/>
              </w:rPr>
            </w:pPr>
          </w:p>
          <w:p w14:paraId="5139DCB9" w14:textId="77777777" w:rsidR="00B825BA" w:rsidRDefault="00B825BA" w:rsidP="00EC1774">
            <w:pPr>
              <w:jc w:val="both"/>
              <w:textAlignment w:val="baseline"/>
              <w:rPr>
                <w:rFonts w:ascii="Arial" w:eastAsia="Arial" w:hAnsi="Arial" w:cs="Arial"/>
                <w:sz w:val="22"/>
                <w:szCs w:val="22"/>
                <w:lang w:eastAsia="en-GB"/>
              </w:rPr>
            </w:pPr>
          </w:p>
          <w:p w14:paraId="21D67141" w14:textId="77777777" w:rsidR="00B825BA" w:rsidRDefault="00B825BA" w:rsidP="00EC1774">
            <w:pPr>
              <w:jc w:val="both"/>
              <w:textAlignment w:val="baseline"/>
              <w:rPr>
                <w:rFonts w:ascii="Arial" w:eastAsia="Arial" w:hAnsi="Arial" w:cs="Arial"/>
                <w:sz w:val="22"/>
                <w:szCs w:val="22"/>
                <w:lang w:eastAsia="en-GB"/>
              </w:rPr>
            </w:pPr>
          </w:p>
          <w:p w14:paraId="7DDC4F92" w14:textId="77777777" w:rsidR="00B825BA" w:rsidRDefault="00B825BA" w:rsidP="00EC1774">
            <w:pPr>
              <w:jc w:val="both"/>
              <w:textAlignment w:val="baseline"/>
              <w:rPr>
                <w:rFonts w:ascii="Arial" w:eastAsia="Arial" w:hAnsi="Arial" w:cs="Arial"/>
                <w:sz w:val="22"/>
                <w:szCs w:val="22"/>
                <w:lang w:eastAsia="en-GB"/>
              </w:rPr>
            </w:pPr>
          </w:p>
          <w:p w14:paraId="0FBAC6DE" w14:textId="77777777" w:rsidR="00B825BA" w:rsidRDefault="00B825BA" w:rsidP="00EC1774">
            <w:pPr>
              <w:jc w:val="both"/>
              <w:textAlignment w:val="baseline"/>
              <w:rPr>
                <w:rFonts w:ascii="Arial" w:eastAsia="Arial" w:hAnsi="Arial" w:cs="Arial"/>
                <w:sz w:val="22"/>
                <w:szCs w:val="22"/>
                <w:lang w:eastAsia="en-GB"/>
              </w:rPr>
            </w:pPr>
          </w:p>
        </w:tc>
      </w:tr>
    </w:tbl>
    <w:p w14:paraId="4DB16990" w14:textId="77777777" w:rsidR="002B54D0" w:rsidRPr="005441BA" w:rsidRDefault="002B54D0" w:rsidP="00EC1774">
      <w:pPr>
        <w:spacing w:after="0" w:line="240" w:lineRule="auto"/>
        <w:jc w:val="both"/>
        <w:textAlignment w:val="baseline"/>
        <w:rPr>
          <w:rFonts w:ascii="Arial" w:eastAsia="Arial" w:hAnsi="Arial" w:cs="Arial"/>
          <w:sz w:val="22"/>
          <w:szCs w:val="22"/>
          <w:lang w:eastAsia="en-GB"/>
        </w:rPr>
      </w:pPr>
    </w:p>
    <w:p w14:paraId="0693ED70" w14:textId="77777777" w:rsidR="00D764A6" w:rsidRPr="005441BA" w:rsidRDefault="00D764A6" w:rsidP="00EC1774">
      <w:pPr>
        <w:spacing w:after="0" w:line="240" w:lineRule="auto"/>
        <w:jc w:val="both"/>
        <w:textAlignment w:val="baseline"/>
        <w:rPr>
          <w:rFonts w:ascii="Arial" w:eastAsia="Arial" w:hAnsi="Arial" w:cs="Arial"/>
          <w:b/>
          <w:bCs/>
          <w:sz w:val="22"/>
          <w:szCs w:val="22"/>
          <w:lang w:eastAsia="en-GB"/>
        </w:rPr>
      </w:pPr>
    </w:p>
    <w:tbl>
      <w:tblPr>
        <w:tblStyle w:val="TableGrid"/>
        <w:tblW w:w="0" w:type="auto"/>
        <w:tblLook w:val="04A0" w:firstRow="1" w:lastRow="0" w:firstColumn="1" w:lastColumn="0" w:noHBand="0" w:noVBand="1"/>
      </w:tblPr>
      <w:tblGrid>
        <w:gridCol w:w="3114"/>
        <w:gridCol w:w="7342"/>
      </w:tblGrid>
      <w:tr w:rsidR="00910B9A" w14:paraId="3A39F7E5" w14:textId="000B452D" w:rsidTr="00391C1A">
        <w:tc>
          <w:tcPr>
            <w:tcW w:w="10456" w:type="dxa"/>
            <w:gridSpan w:val="2"/>
            <w:shd w:val="clear" w:color="auto" w:fill="C1E4F5" w:themeFill="accent1" w:themeFillTint="33"/>
          </w:tcPr>
          <w:p w14:paraId="5495EB45" w14:textId="77777777" w:rsidR="00910B9A" w:rsidRDefault="00910B9A" w:rsidP="00EC1774">
            <w:pPr>
              <w:jc w:val="both"/>
              <w:rPr>
                <w:rFonts w:ascii="Arial" w:hAnsi="Arial" w:cs="Arial"/>
                <w:sz w:val="22"/>
                <w:szCs w:val="22"/>
                <w:lang w:val="en-US"/>
              </w:rPr>
            </w:pPr>
          </w:p>
          <w:p w14:paraId="4B6975C9" w14:textId="3C58611E" w:rsidR="00910B9A" w:rsidRDefault="00910B9A" w:rsidP="00EC1774">
            <w:pPr>
              <w:jc w:val="both"/>
              <w:rPr>
                <w:rFonts w:ascii="Arial" w:hAnsi="Arial" w:cs="Arial"/>
                <w:sz w:val="22"/>
                <w:szCs w:val="22"/>
                <w:lang w:val="en-US"/>
              </w:rPr>
            </w:pPr>
            <w:r>
              <w:rPr>
                <w:rFonts w:ascii="Arial" w:hAnsi="Arial" w:cs="Arial"/>
                <w:sz w:val="22"/>
                <w:szCs w:val="22"/>
                <w:lang w:val="en-US"/>
              </w:rPr>
              <w:t xml:space="preserve">Grant payment details. </w:t>
            </w:r>
          </w:p>
        </w:tc>
      </w:tr>
      <w:tr w:rsidR="00910B9A" w14:paraId="493F5DC2" w14:textId="398746E7" w:rsidTr="002B1FEE">
        <w:tc>
          <w:tcPr>
            <w:tcW w:w="3114" w:type="dxa"/>
          </w:tcPr>
          <w:p w14:paraId="4D875B8A" w14:textId="77777777" w:rsidR="00910B9A" w:rsidRDefault="00910B9A" w:rsidP="00EC1774">
            <w:pPr>
              <w:jc w:val="both"/>
              <w:rPr>
                <w:rFonts w:ascii="Arial" w:hAnsi="Arial" w:cs="Arial"/>
                <w:sz w:val="22"/>
                <w:szCs w:val="22"/>
                <w:lang w:val="en-US"/>
              </w:rPr>
            </w:pPr>
          </w:p>
          <w:p w14:paraId="0C1DA3A6" w14:textId="77777777" w:rsidR="00CF4AE6" w:rsidRPr="00CF4AE6" w:rsidRDefault="00CF4AE6" w:rsidP="00CF4AE6">
            <w:pPr>
              <w:jc w:val="both"/>
              <w:rPr>
                <w:rFonts w:ascii="Arial" w:hAnsi="Arial" w:cs="Arial"/>
                <w:sz w:val="22"/>
                <w:szCs w:val="22"/>
                <w:lang w:val="en-US"/>
              </w:rPr>
            </w:pPr>
            <w:r w:rsidRPr="00CF4AE6">
              <w:rPr>
                <w:rFonts w:ascii="Arial" w:hAnsi="Arial" w:cs="Arial"/>
                <w:sz w:val="22"/>
                <w:szCs w:val="22"/>
                <w:lang w:val="en-US"/>
              </w:rPr>
              <w:t>Bank:</w:t>
            </w:r>
          </w:p>
          <w:p w14:paraId="261B7AE3" w14:textId="77777777" w:rsidR="00910B9A" w:rsidRDefault="00910B9A" w:rsidP="00EC1774">
            <w:pPr>
              <w:jc w:val="both"/>
              <w:rPr>
                <w:rFonts w:ascii="Arial" w:hAnsi="Arial" w:cs="Arial"/>
                <w:sz w:val="22"/>
                <w:szCs w:val="22"/>
                <w:lang w:val="en-US"/>
              </w:rPr>
            </w:pPr>
          </w:p>
          <w:p w14:paraId="5CE7F218" w14:textId="77777777" w:rsidR="00910B9A" w:rsidRDefault="00910B9A" w:rsidP="00EC1774">
            <w:pPr>
              <w:jc w:val="both"/>
              <w:rPr>
                <w:rFonts w:ascii="Arial" w:hAnsi="Arial" w:cs="Arial"/>
                <w:sz w:val="22"/>
                <w:szCs w:val="22"/>
                <w:lang w:val="en-US"/>
              </w:rPr>
            </w:pPr>
          </w:p>
        </w:tc>
        <w:tc>
          <w:tcPr>
            <w:tcW w:w="7342" w:type="dxa"/>
          </w:tcPr>
          <w:p w14:paraId="15B7E7DC" w14:textId="77777777" w:rsidR="00910B9A" w:rsidRDefault="00910B9A" w:rsidP="00EC1774">
            <w:pPr>
              <w:jc w:val="both"/>
              <w:rPr>
                <w:rFonts w:ascii="Arial" w:hAnsi="Arial" w:cs="Arial"/>
                <w:sz w:val="22"/>
                <w:szCs w:val="22"/>
                <w:lang w:val="en-US"/>
              </w:rPr>
            </w:pPr>
          </w:p>
        </w:tc>
      </w:tr>
      <w:tr w:rsidR="00910B9A" w14:paraId="5E016A66" w14:textId="41830E11" w:rsidTr="002B1FEE">
        <w:tc>
          <w:tcPr>
            <w:tcW w:w="3114" w:type="dxa"/>
          </w:tcPr>
          <w:p w14:paraId="2FB11172" w14:textId="77777777" w:rsidR="00910B9A" w:rsidRDefault="00910B9A" w:rsidP="00EC1774">
            <w:pPr>
              <w:jc w:val="both"/>
              <w:rPr>
                <w:rFonts w:ascii="Arial" w:hAnsi="Arial" w:cs="Arial"/>
                <w:sz w:val="22"/>
                <w:szCs w:val="22"/>
                <w:lang w:val="en-US"/>
              </w:rPr>
            </w:pPr>
          </w:p>
          <w:p w14:paraId="2E3748AC" w14:textId="77777777" w:rsidR="00420E84" w:rsidRPr="00CF4AE6" w:rsidRDefault="00420E84" w:rsidP="00420E84">
            <w:pPr>
              <w:jc w:val="both"/>
              <w:rPr>
                <w:rFonts w:ascii="Arial" w:hAnsi="Arial" w:cs="Arial"/>
                <w:sz w:val="22"/>
                <w:szCs w:val="22"/>
                <w:lang w:val="en-US"/>
              </w:rPr>
            </w:pPr>
            <w:r w:rsidRPr="00CF4AE6">
              <w:rPr>
                <w:rFonts w:ascii="Arial" w:hAnsi="Arial" w:cs="Arial"/>
                <w:sz w:val="22"/>
                <w:szCs w:val="22"/>
                <w:lang w:val="en-US"/>
              </w:rPr>
              <w:t>Name of Account:</w:t>
            </w:r>
          </w:p>
          <w:p w14:paraId="018896D5" w14:textId="47DA3C2C" w:rsidR="00420E84" w:rsidRPr="00CF4AE6" w:rsidRDefault="00420E84" w:rsidP="00420E84">
            <w:pPr>
              <w:jc w:val="both"/>
              <w:rPr>
                <w:rFonts w:ascii="Arial" w:hAnsi="Arial" w:cs="Arial"/>
                <w:sz w:val="22"/>
                <w:szCs w:val="22"/>
                <w:lang w:val="en-US"/>
              </w:rPr>
            </w:pPr>
          </w:p>
          <w:p w14:paraId="1EFCA98E" w14:textId="77777777" w:rsidR="001A7C68" w:rsidRDefault="001A7C68" w:rsidP="00EC1774">
            <w:pPr>
              <w:jc w:val="both"/>
              <w:rPr>
                <w:rFonts w:ascii="Arial" w:hAnsi="Arial" w:cs="Arial"/>
                <w:sz w:val="22"/>
                <w:szCs w:val="22"/>
                <w:lang w:val="en-US"/>
              </w:rPr>
            </w:pPr>
          </w:p>
        </w:tc>
        <w:tc>
          <w:tcPr>
            <w:tcW w:w="7342" w:type="dxa"/>
          </w:tcPr>
          <w:p w14:paraId="5BBF7E69" w14:textId="77777777" w:rsidR="00910B9A" w:rsidRDefault="00910B9A" w:rsidP="00EC1774">
            <w:pPr>
              <w:jc w:val="both"/>
              <w:rPr>
                <w:rFonts w:ascii="Arial" w:hAnsi="Arial" w:cs="Arial"/>
                <w:sz w:val="22"/>
                <w:szCs w:val="22"/>
                <w:lang w:val="en-US"/>
              </w:rPr>
            </w:pPr>
          </w:p>
        </w:tc>
      </w:tr>
      <w:tr w:rsidR="00910B9A" w14:paraId="16B9DE5A" w14:textId="0AA3CE2C" w:rsidTr="002B1FEE">
        <w:tc>
          <w:tcPr>
            <w:tcW w:w="3114" w:type="dxa"/>
          </w:tcPr>
          <w:p w14:paraId="21599BB1" w14:textId="77777777" w:rsidR="00D60326" w:rsidRDefault="00D60326" w:rsidP="00420E84">
            <w:pPr>
              <w:jc w:val="both"/>
              <w:rPr>
                <w:rFonts w:ascii="Arial" w:hAnsi="Arial" w:cs="Arial"/>
                <w:sz w:val="22"/>
                <w:szCs w:val="22"/>
                <w:lang w:val="en-US"/>
              </w:rPr>
            </w:pPr>
          </w:p>
          <w:p w14:paraId="1A432D91" w14:textId="0C07C693" w:rsidR="00420E84" w:rsidRPr="00CF4AE6" w:rsidRDefault="00420E84" w:rsidP="00420E84">
            <w:pPr>
              <w:jc w:val="both"/>
              <w:rPr>
                <w:rFonts w:ascii="Arial" w:hAnsi="Arial" w:cs="Arial"/>
                <w:sz w:val="22"/>
                <w:szCs w:val="22"/>
                <w:lang w:val="en-US"/>
              </w:rPr>
            </w:pPr>
            <w:r w:rsidRPr="00CF4AE6">
              <w:rPr>
                <w:rFonts w:ascii="Arial" w:hAnsi="Arial" w:cs="Arial"/>
                <w:sz w:val="22"/>
                <w:szCs w:val="22"/>
                <w:lang w:val="en-US"/>
              </w:rPr>
              <w:t>Account number:</w:t>
            </w:r>
          </w:p>
          <w:p w14:paraId="775BC5A2" w14:textId="4CAD6026" w:rsidR="00910B9A" w:rsidRDefault="00910B9A" w:rsidP="00420E84">
            <w:pPr>
              <w:jc w:val="both"/>
              <w:rPr>
                <w:rFonts w:ascii="Arial" w:hAnsi="Arial" w:cs="Arial"/>
                <w:sz w:val="22"/>
                <w:szCs w:val="22"/>
                <w:lang w:val="en-US"/>
              </w:rPr>
            </w:pPr>
          </w:p>
        </w:tc>
        <w:tc>
          <w:tcPr>
            <w:tcW w:w="7342" w:type="dxa"/>
          </w:tcPr>
          <w:p w14:paraId="492915C5" w14:textId="77777777" w:rsidR="00910B9A" w:rsidRDefault="00910B9A" w:rsidP="00EC1774">
            <w:pPr>
              <w:jc w:val="both"/>
              <w:rPr>
                <w:rFonts w:ascii="Arial" w:hAnsi="Arial" w:cs="Arial"/>
                <w:sz w:val="22"/>
                <w:szCs w:val="22"/>
                <w:lang w:val="en-US"/>
              </w:rPr>
            </w:pPr>
          </w:p>
        </w:tc>
      </w:tr>
      <w:tr w:rsidR="00910B9A" w14:paraId="09D1248E" w14:textId="7FE03345" w:rsidTr="002B1FEE">
        <w:tc>
          <w:tcPr>
            <w:tcW w:w="3114" w:type="dxa"/>
          </w:tcPr>
          <w:p w14:paraId="4B5E75C7" w14:textId="77777777" w:rsidR="00D60326" w:rsidRDefault="00D60326" w:rsidP="00EC1774">
            <w:pPr>
              <w:jc w:val="both"/>
              <w:rPr>
                <w:rFonts w:ascii="Arial" w:hAnsi="Arial" w:cs="Arial"/>
                <w:sz w:val="22"/>
                <w:szCs w:val="22"/>
                <w:lang w:val="en-US"/>
              </w:rPr>
            </w:pPr>
          </w:p>
          <w:p w14:paraId="3BE2EF6C" w14:textId="05B6A82D" w:rsidR="00910B9A" w:rsidRDefault="00420E84" w:rsidP="00EC1774">
            <w:pPr>
              <w:jc w:val="both"/>
              <w:rPr>
                <w:rFonts w:ascii="Arial" w:hAnsi="Arial" w:cs="Arial"/>
                <w:sz w:val="22"/>
                <w:szCs w:val="22"/>
                <w:lang w:val="en-US"/>
              </w:rPr>
            </w:pPr>
            <w:r w:rsidRPr="00CF4AE6">
              <w:rPr>
                <w:rFonts w:ascii="Arial" w:hAnsi="Arial" w:cs="Arial"/>
                <w:sz w:val="22"/>
                <w:szCs w:val="22"/>
                <w:lang w:val="en-US"/>
              </w:rPr>
              <w:t>Sort Code:</w:t>
            </w:r>
          </w:p>
          <w:p w14:paraId="7393D7F7" w14:textId="324E7C0E" w:rsidR="00D60326" w:rsidRDefault="00D60326" w:rsidP="00EC1774">
            <w:pPr>
              <w:jc w:val="both"/>
              <w:rPr>
                <w:rFonts w:ascii="Arial" w:hAnsi="Arial" w:cs="Arial"/>
                <w:sz w:val="22"/>
                <w:szCs w:val="22"/>
                <w:lang w:val="en-US"/>
              </w:rPr>
            </w:pPr>
          </w:p>
        </w:tc>
        <w:tc>
          <w:tcPr>
            <w:tcW w:w="7342" w:type="dxa"/>
          </w:tcPr>
          <w:p w14:paraId="571BDC78" w14:textId="77777777" w:rsidR="00910B9A" w:rsidRDefault="00910B9A" w:rsidP="00EC1774">
            <w:pPr>
              <w:jc w:val="both"/>
              <w:rPr>
                <w:rFonts w:ascii="Arial" w:hAnsi="Arial" w:cs="Arial"/>
                <w:sz w:val="22"/>
                <w:szCs w:val="22"/>
                <w:lang w:val="en-US"/>
              </w:rPr>
            </w:pPr>
          </w:p>
        </w:tc>
      </w:tr>
    </w:tbl>
    <w:p w14:paraId="3BD8A410" w14:textId="77777777" w:rsidR="00D764A6" w:rsidRPr="005441BA" w:rsidRDefault="00D764A6" w:rsidP="00EC1774">
      <w:pPr>
        <w:jc w:val="both"/>
        <w:rPr>
          <w:rFonts w:ascii="Arial" w:hAnsi="Arial" w:cs="Arial"/>
          <w:sz w:val="22"/>
          <w:szCs w:val="22"/>
          <w:lang w:val="en-US"/>
        </w:rPr>
      </w:pPr>
    </w:p>
    <w:p w14:paraId="147F64D4" w14:textId="77777777" w:rsidR="00394D03" w:rsidRPr="003F0C34" w:rsidRDefault="00394D03" w:rsidP="00394D03">
      <w:pPr>
        <w:pStyle w:val="Heading1"/>
        <w:spacing w:after="120"/>
        <w:jc w:val="center"/>
        <w:rPr>
          <w:rFonts w:ascii="Calibri" w:hAnsi="Calibri" w:cs="Calibri"/>
          <w:b/>
          <w:bCs/>
          <w:sz w:val="28"/>
          <w:szCs w:val="28"/>
        </w:rPr>
      </w:pPr>
      <w:r w:rsidRPr="003F0C34">
        <w:rPr>
          <w:rFonts w:ascii="Calibri" w:hAnsi="Calibri" w:cs="Calibri"/>
          <w:b/>
          <w:bCs/>
          <w:sz w:val="28"/>
          <w:szCs w:val="28"/>
        </w:rPr>
        <w:t xml:space="preserve">Grant Funding Terms and Conditions </w:t>
      </w:r>
    </w:p>
    <w:p w14:paraId="764BD2B5" w14:textId="77777777" w:rsidR="00394D03" w:rsidRPr="003F0C34" w:rsidRDefault="00394D03" w:rsidP="00394D03">
      <w:pPr>
        <w:pStyle w:val="Heading1"/>
        <w:spacing w:after="120"/>
        <w:rPr>
          <w:rFonts w:ascii="Calibri" w:hAnsi="Calibri" w:cs="Calibri"/>
          <w:sz w:val="28"/>
          <w:szCs w:val="28"/>
        </w:rPr>
      </w:pPr>
      <w:r w:rsidRPr="003F0C34">
        <w:rPr>
          <w:rFonts w:ascii="Calibri" w:hAnsi="Calibri" w:cs="Calibri"/>
          <w:sz w:val="28"/>
          <w:szCs w:val="28"/>
        </w:rPr>
        <w:t>Definitions and</w:t>
      </w:r>
      <w:r w:rsidRPr="003F0C34">
        <w:rPr>
          <w:rFonts w:ascii="Calibri" w:hAnsi="Calibri" w:cs="Calibri"/>
          <w:spacing w:val="-4"/>
          <w:sz w:val="28"/>
          <w:szCs w:val="28"/>
        </w:rPr>
        <w:t xml:space="preserve"> </w:t>
      </w:r>
      <w:r w:rsidRPr="003F0C34">
        <w:rPr>
          <w:rFonts w:ascii="Calibri" w:hAnsi="Calibri" w:cs="Calibri"/>
          <w:sz w:val="28"/>
          <w:szCs w:val="28"/>
        </w:rPr>
        <w:t>Interpretation</w:t>
      </w:r>
    </w:p>
    <w:p w14:paraId="55DF64B6" w14:textId="77777777" w:rsidR="00394D03" w:rsidRPr="00291F94" w:rsidRDefault="00394D03" w:rsidP="00394D03">
      <w:pPr>
        <w:pStyle w:val="ListParagraph"/>
        <w:widowControl w:val="0"/>
        <w:numPr>
          <w:ilvl w:val="1"/>
          <w:numId w:val="12"/>
        </w:numPr>
        <w:autoSpaceDE w:val="0"/>
        <w:autoSpaceDN w:val="0"/>
        <w:spacing w:after="120" w:line="240" w:lineRule="auto"/>
        <w:ind w:left="0" w:hanging="709"/>
        <w:contextualSpacing w:val="0"/>
        <w:rPr>
          <w:rFonts w:ascii="Calibri" w:hAnsi="Calibri" w:cs="Calibri"/>
        </w:rPr>
      </w:pPr>
      <w:r w:rsidRPr="00291F94">
        <w:rPr>
          <w:rFonts w:ascii="Calibri" w:hAnsi="Calibri" w:cs="Calibri"/>
        </w:rPr>
        <w:t xml:space="preserve">In these Terms and </w:t>
      </w:r>
      <w:proofErr w:type="gramStart"/>
      <w:r w:rsidRPr="00291F94">
        <w:rPr>
          <w:rFonts w:ascii="Calibri" w:hAnsi="Calibri" w:cs="Calibri"/>
        </w:rPr>
        <w:t>Conditions</w:t>
      </w:r>
      <w:proofErr w:type="gramEnd"/>
      <w:r w:rsidRPr="00291F94">
        <w:rPr>
          <w:rFonts w:ascii="Calibri" w:hAnsi="Calibri" w:cs="Calibri"/>
        </w:rPr>
        <w:t xml:space="preserve"> the following terms shall have the following</w:t>
      </w:r>
      <w:r w:rsidRPr="00291F94">
        <w:rPr>
          <w:rFonts w:ascii="Calibri" w:hAnsi="Calibri" w:cs="Calibri"/>
          <w:spacing w:val="-13"/>
        </w:rPr>
        <w:t xml:space="preserve"> </w:t>
      </w:r>
      <w:r w:rsidRPr="00291F94">
        <w:rPr>
          <w:rFonts w:ascii="Calibri" w:hAnsi="Calibri" w:cs="Calibri"/>
        </w:rPr>
        <w:t>meanings:</w:t>
      </w:r>
    </w:p>
    <w:p w14:paraId="14913BB0" w14:textId="49655715" w:rsidR="000633C6" w:rsidRPr="00291F94" w:rsidRDefault="000633C6" w:rsidP="000633C6">
      <w:pPr>
        <w:pStyle w:val="ListParagraph"/>
        <w:widowControl w:val="0"/>
        <w:autoSpaceDE w:val="0"/>
        <w:autoSpaceDN w:val="0"/>
        <w:spacing w:after="120" w:line="240" w:lineRule="auto"/>
        <w:ind w:left="0"/>
        <w:contextualSpacing w:val="0"/>
        <w:rPr>
          <w:rFonts w:ascii="Calibri" w:hAnsi="Calibri" w:cs="Calibri"/>
        </w:rPr>
      </w:pPr>
      <w:r w:rsidRPr="00291F94">
        <w:rPr>
          <w:rFonts w:ascii="Calibri" w:hAnsi="Calibri" w:cs="Calibri"/>
          <w:b/>
          <w:bCs/>
        </w:rPr>
        <w:t>TWOG</w:t>
      </w:r>
      <w:r w:rsidRPr="00291F94">
        <w:rPr>
          <w:rFonts w:ascii="Calibri" w:hAnsi="Calibri" w:cs="Calibri"/>
        </w:rPr>
        <w:t xml:space="preserve">: Any mention of TWOG in the Terms and Conditions, refers to The </w:t>
      </w:r>
      <w:r w:rsidR="00360962" w:rsidRPr="00291F94">
        <w:rPr>
          <w:rFonts w:ascii="Calibri" w:hAnsi="Calibri" w:cs="Calibri"/>
        </w:rPr>
        <w:t xml:space="preserve">World of Glass </w:t>
      </w:r>
    </w:p>
    <w:p w14:paraId="762776CD" w14:textId="77777777" w:rsidR="00394D03" w:rsidRPr="00291F94" w:rsidRDefault="00394D03" w:rsidP="00394D03">
      <w:pPr>
        <w:pStyle w:val="Definitions"/>
        <w:tabs>
          <w:tab w:val="clear" w:pos="709"/>
        </w:tabs>
        <w:spacing w:line="240" w:lineRule="auto"/>
        <w:ind w:left="0"/>
        <w:rPr>
          <w:rFonts w:ascii="Calibri" w:hAnsi="Calibri" w:cs="Calibri"/>
          <w:bCs/>
          <w:sz w:val="24"/>
          <w:szCs w:val="24"/>
        </w:rPr>
      </w:pPr>
      <w:r w:rsidRPr="00291F94">
        <w:rPr>
          <w:rStyle w:val="Defterm"/>
          <w:rFonts w:ascii="Calibri" w:hAnsi="Calibri" w:cs="Calibri"/>
          <w:color w:val="auto"/>
          <w:sz w:val="24"/>
          <w:szCs w:val="24"/>
        </w:rPr>
        <w:t>Grant</w:t>
      </w:r>
      <w:r w:rsidRPr="00291F94">
        <w:rPr>
          <w:rFonts w:ascii="Calibri" w:hAnsi="Calibri" w:cs="Calibri"/>
          <w:sz w:val="24"/>
          <w:szCs w:val="24"/>
        </w:rPr>
        <w:t>:</w:t>
      </w:r>
      <w:r w:rsidRPr="00291F94">
        <w:rPr>
          <w:rFonts w:ascii="Calibri" w:hAnsi="Calibri" w:cs="Calibri"/>
          <w:bCs/>
          <w:sz w:val="24"/>
          <w:szCs w:val="24"/>
        </w:rPr>
        <w:t xml:space="preserve"> the sum of to be paid to the Recipient in accordance with these Terms and Conditions as outlined in the Offer Letter.</w:t>
      </w:r>
    </w:p>
    <w:p w14:paraId="63058AC2" w14:textId="77777777" w:rsidR="00394D03" w:rsidRPr="00291F94" w:rsidRDefault="00394D03" w:rsidP="00394D03">
      <w:pPr>
        <w:pStyle w:val="Definitions"/>
        <w:tabs>
          <w:tab w:val="clear" w:pos="709"/>
        </w:tabs>
        <w:spacing w:line="240" w:lineRule="auto"/>
        <w:ind w:left="0"/>
        <w:rPr>
          <w:rFonts w:ascii="Calibri" w:hAnsi="Calibri" w:cs="Calibri"/>
          <w:bCs/>
          <w:sz w:val="24"/>
          <w:szCs w:val="24"/>
        </w:rPr>
      </w:pPr>
      <w:r w:rsidRPr="00291F94">
        <w:rPr>
          <w:rStyle w:val="Defterm"/>
          <w:rFonts w:ascii="Calibri" w:hAnsi="Calibri" w:cs="Calibri"/>
          <w:color w:val="auto"/>
          <w:sz w:val="24"/>
          <w:szCs w:val="24"/>
        </w:rPr>
        <w:t>Commencement Date</w:t>
      </w:r>
      <w:r w:rsidRPr="00291F94">
        <w:rPr>
          <w:rFonts w:ascii="Calibri" w:hAnsi="Calibri" w:cs="Calibri"/>
          <w:sz w:val="24"/>
          <w:szCs w:val="24"/>
        </w:rPr>
        <w:t>:</w:t>
      </w:r>
      <w:r w:rsidRPr="00291F94">
        <w:rPr>
          <w:rFonts w:ascii="Calibri" w:hAnsi="Calibri" w:cs="Calibri"/>
          <w:bCs/>
          <w:sz w:val="24"/>
          <w:szCs w:val="24"/>
        </w:rPr>
        <w:t xml:space="preserve"> as detailed in the Offer Letter</w:t>
      </w:r>
    </w:p>
    <w:p w14:paraId="66A93115" w14:textId="77777777" w:rsidR="00394D03" w:rsidRPr="00291F94" w:rsidRDefault="00394D03" w:rsidP="00394D03">
      <w:pPr>
        <w:pStyle w:val="Definitions"/>
        <w:tabs>
          <w:tab w:val="clear" w:pos="709"/>
        </w:tabs>
        <w:spacing w:line="240" w:lineRule="auto"/>
        <w:ind w:left="0"/>
        <w:rPr>
          <w:rFonts w:ascii="Calibri" w:hAnsi="Calibri" w:cs="Calibri"/>
          <w:bCs/>
          <w:sz w:val="24"/>
          <w:szCs w:val="24"/>
        </w:rPr>
      </w:pPr>
      <w:r w:rsidRPr="00291F94">
        <w:rPr>
          <w:rFonts w:ascii="Calibri" w:hAnsi="Calibri" w:cs="Calibri"/>
          <w:b/>
          <w:sz w:val="24"/>
          <w:szCs w:val="24"/>
        </w:rPr>
        <w:t>Data Protection Legislation:</w:t>
      </w:r>
      <w:r w:rsidRPr="00291F94">
        <w:rPr>
          <w:rFonts w:ascii="Calibri" w:hAnsi="Calibri" w:cs="Calibri"/>
          <w:bCs/>
          <w:sz w:val="24"/>
          <w:szCs w:val="24"/>
        </w:rPr>
        <w:t xml:space="preserve"> all applicable data protection legislation and privacy legislation in force from time to time in the UK including the UK General Data Protection Regulations and the Data Protection Act 2018</w:t>
      </w:r>
    </w:p>
    <w:p w14:paraId="03CCCF18" w14:textId="77777777" w:rsidR="00394D03" w:rsidRPr="00291F94" w:rsidRDefault="00394D03" w:rsidP="00394D03">
      <w:pPr>
        <w:pStyle w:val="Definitions"/>
        <w:tabs>
          <w:tab w:val="clear" w:pos="709"/>
        </w:tabs>
        <w:spacing w:line="240" w:lineRule="auto"/>
        <w:ind w:left="0"/>
        <w:rPr>
          <w:rStyle w:val="Defterm"/>
          <w:rFonts w:ascii="Calibri" w:hAnsi="Calibri" w:cs="Calibri"/>
          <w:b w:val="0"/>
          <w:bCs/>
          <w:color w:val="auto"/>
          <w:sz w:val="24"/>
          <w:szCs w:val="24"/>
        </w:rPr>
      </w:pPr>
      <w:r w:rsidRPr="00291F94">
        <w:rPr>
          <w:rStyle w:val="Defterm"/>
          <w:rFonts w:ascii="Calibri" w:hAnsi="Calibri" w:cs="Calibri"/>
          <w:color w:val="auto"/>
          <w:sz w:val="24"/>
          <w:szCs w:val="24"/>
        </w:rPr>
        <w:t>End of Grant Date:</w:t>
      </w:r>
      <w:r w:rsidRPr="00291F94">
        <w:rPr>
          <w:rStyle w:val="Defterm"/>
          <w:rFonts w:ascii="Calibri" w:hAnsi="Calibri" w:cs="Calibri"/>
          <w:b w:val="0"/>
          <w:bCs/>
          <w:color w:val="auto"/>
          <w:sz w:val="24"/>
          <w:szCs w:val="24"/>
        </w:rPr>
        <w:t xml:space="preserve"> as detailed in the Offer Letter</w:t>
      </w:r>
    </w:p>
    <w:p w14:paraId="633184BD" w14:textId="77777777" w:rsidR="00394D03" w:rsidRPr="00291F94" w:rsidRDefault="00394D03" w:rsidP="00394D03">
      <w:pPr>
        <w:pStyle w:val="Definitions"/>
        <w:tabs>
          <w:tab w:val="clear" w:pos="709"/>
        </w:tabs>
        <w:spacing w:line="240" w:lineRule="auto"/>
        <w:ind w:left="0"/>
        <w:rPr>
          <w:rStyle w:val="Defterm"/>
          <w:rFonts w:ascii="Calibri" w:hAnsi="Calibri" w:cs="Calibri"/>
          <w:b w:val="0"/>
          <w:bCs/>
          <w:color w:val="auto"/>
          <w:sz w:val="24"/>
          <w:szCs w:val="24"/>
        </w:rPr>
      </w:pPr>
      <w:r w:rsidRPr="00291F94">
        <w:rPr>
          <w:rStyle w:val="Defterm"/>
          <w:rFonts w:ascii="Calibri" w:hAnsi="Calibri" w:cs="Calibri"/>
          <w:color w:val="auto"/>
          <w:sz w:val="24"/>
          <w:szCs w:val="24"/>
        </w:rPr>
        <w:t>Funding Body:</w:t>
      </w:r>
      <w:r w:rsidRPr="00291F94">
        <w:rPr>
          <w:rStyle w:val="Defterm"/>
          <w:rFonts w:ascii="Calibri" w:hAnsi="Calibri" w:cs="Calibri"/>
          <w:b w:val="0"/>
          <w:bCs/>
          <w:color w:val="auto"/>
          <w:sz w:val="24"/>
          <w:szCs w:val="24"/>
        </w:rPr>
        <w:t xml:space="preserve"> as detailed in the Offer Letter</w:t>
      </w:r>
    </w:p>
    <w:p w14:paraId="7DBE2943" w14:textId="77777777" w:rsidR="00394D03" w:rsidRPr="00291F94" w:rsidRDefault="00394D03" w:rsidP="00394D03">
      <w:pPr>
        <w:pStyle w:val="Definitions"/>
        <w:tabs>
          <w:tab w:val="clear" w:pos="709"/>
        </w:tabs>
        <w:spacing w:line="240" w:lineRule="auto"/>
        <w:ind w:left="0"/>
        <w:rPr>
          <w:rStyle w:val="Defterm"/>
          <w:rFonts w:ascii="Calibri" w:hAnsi="Calibri" w:cs="Calibri"/>
          <w:b w:val="0"/>
          <w:bCs/>
          <w:color w:val="auto"/>
          <w:sz w:val="24"/>
          <w:szCs w:val="24"/>
        </w:rPr>
      </w:pPr>
      <w:r w:rsidRPr="00291F94">
        <w:rPr>
          <w:rStyle w:val="Defterm"/>
          <w:rFonts w:ascii="Calibri" w:hAnsi="Calibri" w:cs="Calibri"/>
          <w:color w:val="auto"/>
          <w:sz w:val="24"/>
          <w:szCs w:val="24"/>
        </w:rPr>
        <w:t>Offer Letter:</w:t>
      </w:r>
      <w:r w:rsidRPr="00291F94">
        <w:rPr>
          <w:rStyle w:val="Defterm"/>
          <w:rFonts w:ascii="Calibri" w:hAnsi="Calibri" w:cs="Calibri"/>
          <w:b w:val="0"/>
          <w:bCs/>
          <w:color w:val="auto"/>
          <w:sz w:val="24"/>
          <w:szCs w:val="24"/>
        </w:rPr>
        <w:t xml:space="preserve"> the letter advising the Recipient of the award of the Grant which is to be signed and returned by the Recipient. </w:t>
      </w:r>
    </w:p>
    <w:p w14:paraId="21A4D111" w14:textId="50AA85B3" w:rsidR="00394D03" w:rsidRPr="00291F94" w:rsidRDefault="00394D03" w:rsidP="00394D03">
      <w:pPr>
        <w:pStyle w:val="BodyText"/>
        <w:spacing w:after="120"/>
        <w:jc w:val="both"/>
        <w:rPr>
          <w:rFonts w:ascii="Calibri" w:hAnsi="Calibri" w:cs="Calibri"/>
          <w:bCs/>
          <w:sz w:val="24"/>
          <w:szCs w:val="24"/>
        </w:rPr>
      </w:pPr>
      <w:r w:rsidRPr="00291F94">
        <w:rPr>
          <w:rFonts w:ascii="Calibri" w:hAnsi="Calibri" w:cs="Calibri"/>
          <w:b/>
          <w:sz w:val="24"/>
          <w:szCs w:val="24"/>
        </w:rPr>
        <w:t xml:space="preserve">Project: </w:t>
      </w:r>
      <w:r w:rsidRPr="00291F94">
        <w:rPr>
          <w:rFonts w:ascii="Calibri" w:hAnsi="Calibri" w:cs="Calibri"/>
          <w:bCs/>
          <w:sz w:val="24"/>
          <w:szCs w:val="24"/>
        </w:rPr>
        <w:t xml:space="preserve">The project outlined by the Recipient in the application for funding as approved by the </w:t>
      </w:r>
      <w:r w:rsidR="006268B4" w:rsidRPr="00291F94">
        <w:rPr>
          <w:rFonts w:ascii="Calibri" w:hAnsi="Calibri" w:cs="Calibri"/>
          <w:bCs/>
          <w:sz w:val="24"/>
          <w:szCs w:val="24"/>
        </w:rPr>
        <w:t>Grant provider – The World of Glass</w:t>
      </w:r>
    </w:p>
    <w:p w14:paraId="512F2245" w14:textId="6CA43D11" w:rsidR="00394D03" w:rsidRPr="003F0C34" w:rsidRDefault="00394D03" w:rsidP="00FC3388">
      <w:pPr>
        <w:pStyle w:val="Heading1"/>
        <w:numPr>
          <w:ilvl w:val="0"/>
          <w:numId w:val="14"/>
        </w:numPr>
        <w:tabs>
          <w:tab w:val="num" w:pos="720"/>
        </w:tabs>
        <w:spacing w:after="120"/>
        <w:rPr>
          <w:rFonts w:ascii="Calibri" w:hAnsi="Calibri" w:cs="Calibri"/>
          <w:sz w:val="28"/>
          <w:szCs w:val="28"/>
        </w:rPr>
      </w:pPr>
      <w:r w:rsidRPr="003F0C34">
        <w:rPr>
          <w:rFonts w:ascii="Calibri" w:hAnsi="Calibri" w:cs="Calibri"/>
          <w:sz w:val="28"/>
          <w:szCs w:val="28"/>
        </w:rPr>
        <w:t>Use of the</w:t>
      </w:r>
      <w:r w:rsidRPr="003F0C34">
        <w:rPr>
          <w:rFonts w:ascii="Calibri" w:hAnsi="Calibri" w:cs="Calibri"/>
          <w:spacing w:val="-3"/>
          <w:sz w:val="28"/>
          <w:szCs w:val="28"/>
        </w:rPr>
        <w:t xml:space="preserve"> </w:t>
      </w:r>
      <w:r w:rsidRPr="003F0C34">
        <w:rPr>
          <w:rFonts w:ascii="Calibri" w:hAnsi="Calibri" w:cs="Calibri"/>
          <w:sz w:val="28"/>
          <w:szCs w:val="28"/>
        </w:rPr>
        <w:t>Grant</w:t>
      </w:r>
    </w:p>
    <w:p w14:paraId="18429BD8" w14:textId="77777777" w:rsidR="00394D03" w:rsidRPr="00291F94" w:rsidRDefault="00394D03" w:rsidP="00394D03">
      <w:pPr>
        <w:pStyle w:val="Heading1"/>
        <w:numPr>
          <w:ilvl w:val="1"/>
          <w:numId w:val="14"/>
        </w:numPr>
        <w:tabs>
          <w:tab w:val="num" w:pos="360"/>
          <w:tab w:val="num" w:pos="1440"/>
        </w:tabs>
        <w:spacing w:after="120"/>
        <w:ind w:left="0" w:hanging="360"/>
        <w:rPr>
          <w:rFonts w:ascii="Calibri" w:hAnsi="Calibri" w:cs="Calibri"/>
          <w:b/>
          <w:bCs/>
          <w:color w:val="auto"/>
          <w:sz w:val="24"/>
          <w:szCs w:val="24"/>
        </w:rPr>
      </w:pPr>
      <w:r w:rsidRPr="00291F94">
        <w:rPr>
          <w:rFonts w:ascii="Calibri" w:hAnsi="Calibri" w:cs="Calibri"/>
          <w:color w:val="auto"/>
          <w:sz w:val="24"/>
          <w:szCs w:val="24"/>
        </w:rPr>
        <w:t>The Recipient shall use the Grant only for the delivery of the Project and in accordance with these Terms and Conditions.</w:t>
      </w:r>
    </w:p>
    <w:p w14:paraId="4E615ABA" w14:textId="19775ADA" w:rsidR="00394D03" w:rsidRPr="00291F94" w:rsidRDefault="00394D03" w:rsidP="00394D03">
      <w:pPr>
        <w:pStyle w:val="Heading1"/>
        <w:numPr>
          <w:ilvl w:val="1"/>
          <w:numId w:val="14"/>
        </w:numPr>
        <w:tabs>
          <w:tab w:val="num" w:pos="360"/>
          <w:tab w:val="num" w:pos="1440"/>
        </w:tabs>
        <w:spacing w:after="120"/>
        <w:ind w:left="0" w:hanging="360"/>
        <w:rPr>
          <w:rFonts w:ascii="Calibri" w:hAnsi="Calibri" w:cs="Calibri"/>
          <w:b/>
          <w:bCs/>
          <w:color w:val="auto"/>
          <w:sz w:val="24"/>
          <w:szCs w:val="24"/>
        </w:rPr>
      </w:pPr>
      <w:r w:rsidRPr="00291F94">
        <w:rPr>
          <w:rFonts w:ascii="Calibri" w:hAnsi="Calibri" w:cs="Calibri"/>
          <w:color w:val="auto"/>
          <w:sz w:val="24"/>
          <w:szCs w:val="24"/>
        </w:rPr>
        <w:t xml:space="preserve">The Grant shall not be used for any other </w:t>
      </w:r>
      <w:proofErr w:type="gramStart"/>
      <w:r w:rsidRPr="00291F94">
        <w:rPr>
          <w:rFonts w:ascii="Calibri" w:hAnsi="Calibri" w:cs="Calibri"/>
          <w:color w:val="auto"/>
          <w:sz w:val="24"/>
          <w:szCs w:val="24"/>
        </w:rPr>
        <w:t>purpose</w:t>
      </w:r>
      <w:proofErr w:type="gramEnd"/>
      <w:r w:rsidRPr="00291F94">
        <w:rPr>
          <w:rFonts w:ascii="Calibri" w:hAnsi="Calibri" w:cs="Calibri"/>
          <w:color w:val="auto"/>
          <w:sz w:val="24"/>
          <w:szCs w:val="24"/>
        </w:rPr>
        <w:t xml:space="preserve"> and the Recipient shall not make any significant change to the Project without </w:t>
      </w:r>
      <w:r w:rsidR="0098197A" w:rsidRPr="00291F94">
        <w:rPr>
          <w:rFonts w:ascii="Calibri" w:hAnsi="Calibri" w:cs="Calibri"/>
          <w:color w:val="auto"/>
          <w:sz w:val="24"/>
          <w:szCs w:val="24"/>
        </w:rPr>
        <w:t>The World of Glass’</w:t>
      </w:r>
      <w:r w:rsidR="00360962" w:rsidRPr="00291F94">
        <w:rPr>
          <w:rFonts w:ascii="Calibri" w:hAnsi="Calibri" w:cs="Calibri"/>
          <w:color w:val="auto"/>
          <w:sz w:val="24"/>
          <w:szCs w:val="24"/>
        </w:rPr>
        <w:t xml:space="preserve"> (hereby referred to as TWOG)</w:t>
      </w:r>
      <w:r w:rsidRPr="00291F94">
        <w:rPr>
          <w:rFonts w:ascii="Calibri" w:hAnsi="Calibri" w:cs="Calibri"/>
          <w:color w:val="auto"/>
          <w:sz w:val="24"/>
          <w:szCs w:val="24"/>
        </w:rPr>
        <w:t xml:space="preserve"> prior written agreement</w:t>
      </w:r>
    </w:p>
    <w:p w14:paraId="04E782E3" w14:textId="77777777" w:rsidR="00A30732" w:rsidRPr="00291F94" w:rsidRDefault="00394D03" w:rsidP="00A30732">
      <w:pPr>
        <w:pStyle w:val="Heading1"/>
        <w:numPr>
          <w:ilvl w:val="1"/>
          <w:numId w:val="14"/>
        </w:numPr>
        <w:tabs>
          <w:tab w:val="num" w:pos="360"/>
          <w:tab w:val="num" w:pos="1440"/>
        </w:tabs>
        <w:spacing w:after="120"/>
        <w:ind w:left="0" w:hanging="360"/>
        <w:rPr>
          <w:rFonts w:ascii="Calibri" w:hAnsi="Calibri" w:cs="Calibri"/>
          <w:b/>
          <w:bCs/>
          <w:color w:val="auto"/>
          <w:sz w:val="24"/>
          <w:szCs w:val="24"/>
        </w:rPr>
      </w:pPr>
      <w:r w:rsidRPr="00291F94">
        <w:rPr>
          <w:rFonts w:ascii="Calibri" w:hAnsi="Calibri" w:cs="Calibri"/>
          <w:color w:val="auto"/>
          <w:sz w:val="24"/>
          <w:szCs w:val="24"/>
        </w:rPr>
        <w:t>The Grant may not be used for costs incurred prior to the Commencement Date and must be spent by the End of Grant Date.  Any Grant money which has been paid to the Recipient but not spent by this date must be repaid to the Council.</w:t>
      </w:r>
    </w:p>
    <w:p w14:paraId="6CEFFEA4" w14:textId="12B05E2B" w:rsidR="00394D03" w:rsidRPr="003F0C34" w:rsidRDefault="00394D03" w:rsidP="00FC3388">
      <w:pPr>
        <w:pStyle w:val="Heading1"/>
        <w:numPr>
          <w:ilvl w:val="0"/>
          <w:numId w:val="16"/>
        </w:numPr>
        <w:tabs>
          <w:tab w:val="num" w:pos="1440"/>
        </w:tabs>
        <w:spacing w:after="120"/>
        <w:rPr>
          <w:rFonts w:ascii="Calibri" w:hAnsi="Calibri" w:cs="Calibri"/>
          <w:sz w:val="28"/>
          <w:szCs w:val="28"/>
        </w:rPr>
      </w:pPr>
      <w:r w:rsidRPr="003F0C34">
        <w:rPr>
          <w:rFonts w:ascii="Calibri" w:hAnsi="Calibri" w:cs="Calibri"/>
          <w:sz w:val="28"/>
          <w:szCs w:val="28"/>
        </w:rPr>
        <w:t>Payment</w:t>
      </w:r>
    </w:p>
    <w:p w14:paraId="4E08BBCF" w14:textId="7807F0DC" w:rsidR="00394D03" w:rsidRPr="00291F94" w:rsidRDefault="00394D03" w:rsidP="00394D03">
      <w:pPr>
        <w:pStyle w:val="ListParagraph"/>
        <w:widowControl w:val="0"/>
        <w:numPr>
          <w:ilvl w:val="1"/>
          <w:numId w:val="16"/>
        </w:numPr>
        <w:autoSpaceDE w:val="0"/>
        <w:autoSpaceDN w:val="0"/>
        <w:spacing w:after="120" w:line="240" w:lineRule="auto"/>
        <w:ind w:left="0" w:hanging="426"/>
        <w:contextualSpacing w:val="0"/>
        <w:jc w:val="both"/>
        <w:rPr>
          <w:rFonts w:ascii="Calibri" w:hAnsi="Calibri" w:cs="Calibri"/>
        </w:rPr>
      </w:pPr>
      <w:r w:rsidRPr="00291F94">
        <w:rPr>
          <w:rFonts w:ascii="Calibri" w:hAnsi="Calibri" w:cs="Calibri"/>
        </w:rPr>
        <w:t xml:space="preserve">Subject to clause 4, </w:t>
      </w:r>
      <w:r w:rsidR="00FC3388" w:rsidRPr="00291F94">
        <w:rPr>
          <w:rFonts w:ascii="Calibri" w:hAnsi="Calibri" w:cs="Calibri"/>
        </w:rPr>
        <w:t>T</w:t>
      </w:r>
      <w:r w:rsidR="00C5262F" w:rsidRPr="00291F94">
        <w:rPr>
          <w:rFonts w:ascii="Calibri" w:hAnsi="Calibri" w:cs="Calibri"/>
        </w:rPr>
        <w:t>WOG</w:t>
      </w:r>
      <w:r w:rsidRPr="00291F94">
        <w:rPr>
          <w:rFonts w:ascii="Calibri" w:hAnsi="Calibri" w:cs="Calibri"/>
        </w:rPr>
        <w:t xml:space="preserve"> shall pay the Grant to the Recipient as outlined in the Offer Letter </w:t>
      </w:r>
    </w:p>
    <w:p w14:paraId="4019D322" w14:textId="54840C2B" w:rsidR="00394D03" w:rsidRPr="00291F94" w:rsidRDefault="00394D03" w:rsidP="00394D03">
      <w:pPr>
        <w:pStyle w:val="ListParagraph"/>
        <w:widowControl w:val="0"/>
        <w:numPr>
          <w:ilvl w:val="1"/>
          <w:numId w:val="16"/>
        </w:numPr>
        <w:autoSpaceDE w:val="0"/>
        <w:autoSpaceDN w:val="0"/>
        <w:spacing w:after="120" w:line="240" w:lineRule="auto"/>
        <w:ind w:left="0" w:hanging="426"/>
        <w:contextualSpacing w:val="0"/>
        <w:jc w:val="both"/>
        <w:rPr>
          <w:rFonts w:ascii="Calibri" w:hAnsi="Calibri" w:cs="Calibri"/>
        </w:rPr>
      </w:pPr>
      <w:r w:rsidRPr="00291F94">
        <w:rPr>
          <w:rFonts w:ascii="Calibri" w:hAnsi="Calibri" w:cs="Calibri"/>
        </w:rPr>
        <w:t>The</w:t>
      </w:r>
      <w:r w:rsidRPr="00291F94">
        <w:rPr>
          <w:rFonts w:ascii="Calibri" w:hAnsi="Calibri" w:cs="Calibri"/>
          <w:spacing w:val="-12"/>
        </w:rPr>
        <w:t xml:space="preserve"> </w:t>
      </w:r>
      <w:r w:rsidRPr="00291F94">
        <w:rPr>
          <w:rFonts w:ascii="Calibri" w:hAnsi="Calibri" w:cs="Calibri"/>
        </w:rPr>
        <w:t>Recipient</w:t>
      </w:r>
      <w:r w:rsidRPr="00291F94">
        <w:rPr>
          <w:rFonts w:ascii="Calibri" w:hAnsi="Calibri" w:cs="Calibri"/>
          <w:spacing w:val="-11"/>
        </w:rPr>
        <w:t xml:space="preserve"> </w:t>
      </w:r>
      <w:r w:rsidRPr="00291F94">
        <w:rPr>
          <w:rFonts w:ascii="Calibri" w:hAnsi="Calibri" w:cs="Calibri"/>
        </w:rPr>
        <w:t>shall</w:t>
      </w:r>
      <w:r w:rsidRPr="00291F94">
        <w:rPr>
          <w:rFonts w:ascii="Calibri" w:hAnsi="Calibri" w:cs="Calibri"/>
          <w:spacing w:val="-13"/>
        </w:rPr>
        <w:t xml:space="preserve"> </w:t>
      </w:r>
      <w:r w:rsidRPr="00291F94">
        <w:rPr>
          <w:rFonts w:ascii="Calibri" w:hAnsi="Calibri" w:cs="Calibri"/>
        </w:rPr>
        <w:t>comply</w:t>
      </w:r>
      <w:r w:rsidRPr="00291F94">
        <w:rPr>
          <w:rFonts w:ascii="Calibri" w:hAnsi="Calibri" w:cs="Calibri"/>
          <w:spacing w:val="-12"/>
        </w:rPr>
        <w:t xml:space="preserve"> </w:t>
      </w:r>
      <w:r w:rsidRPr="00291F94">
        <w:rPr>
          <w:rFonts w:ascii="Calibri" w:hAnsi="Calibri" w:cs="Calibri"/>
        </w:rPr>
        <w:t>with</w:t>
      </w:r>
      <w:r w:rsidRPr="00291F94">
        <w:rPr>
          <w:rFonts w:ascii="Calibri" w:hAnsi="Calibri" w:cs="Calibri"/>
          <w:spacing w:val="-12"/>
        </w:rPr>
        <w:t xml:space="preserve"> </w:t>
      </w:r>
      <w:r w:rsidRPr="00291F94">
        <w:rPr>
          <w:rFonts w:ascii="Calibri" w:hAnsi="Calibri" w:cs="Calibri"/>
        </w:rPr>
        <w:t>such</w:t>
      </w:r>
      <w:r w:rsidRPr="00291F94">
        <w:rPr>
          <w:rFonts w:ascii="Calibri" w:hAnsi="Calibri" w:cs="Calibri"/>
          <w:spacing w:val="-13"/>
        </w:rPr>
        <w:t xml:space="preserve"> </w:t>
      </w:r>
      <w:r w:rsidRPr="00291F94">
        <w:rPr>
          <w:rFonts w:ascii="Calibri" w:hAnsi="Calibri" w:cs="Calibri"/>
        </w:rPr>
        <w:t>requirements</w:t>
      </w:r>
      <w:r w:rsidRPr="00291F94">
        <w:rPr>
          <w:rFonts w:ascii="Calibri" w:hAnsi="Calibri" w:cs="Calibri"/>
          <w:spacing w:val="-15"/>
        </w:rPr>
        <w:t xml:space="preserve"> </w:t>
      </w:r>
      <w:r w:rsidRPr="00291F94">
        <w:rPr>
          <w:rFonts w:ascii="Calibri" w:hAnsi="Calibri" w:cs="Calibri"/>
        </w:rPr>
        <w:t>as</w:t>
      </w:r>
      <w:r w:rsidRPr="00291F94">
        <w:rPr>
          <w:rFonts w:ascii="Calibri" w:hAnsi="Calibri" w:cs="Calibri"/>
          <w:spacing w:val="-12"/>
        </w:rPr>
        <w:t xml:space="preserve"> </w:t>
      </w:r>
      <w:r w:rsidR="00C5262F" w:rsidRPr="00291F94">
        <w:rPr>
          <w:rFonts w:ascii="Calibri" w:hAnsi="Calibri" w:cs="Calibri"/>
        </w:rPr>
        <w:t>TWOG</w:t>
      </w:r>
      <w:r w:rsidRPr="00291F94">
        <w:rPr>
          <w:rFonts w:ascii="Calibri" w:hAnsi="Calibri" w:cs="Calibri"/>
          <w:spacing w:val="-14"/>
        </w:rPr>
        <w:t xml:space="preserve"> </w:t>
      </w:r>
      <w:r w:rsidRPr="00291F94">
        <w:rPr>
          <w:rFonts w:ascii="Calibri" w:hAnsi="Calibri" w:cs="Calibri"/>
        </w:rPr>
        <w:t>may</w:t>
      </w:r>
      <w:r w:rsidRPr="00291F94">
        <w:rPr>
          <w:rFonts w:ascii="Calibri" w:hAnsi="Calibri" w:cs="Calibri"/>
          <w:spacing w:val="-11"/>
        </w:rPr>
        <w:t xml:space="preserve"> </w:t>
      </w:r>
      <w:r w:rsidRPr="00291F94">
        <w:rPr>
          <w:rFonts w:ascii="Calibri" w:hAnsi="Calibri" w:cs="Calibri"/>
        </w:rPr>
        <w:t xml:space="preserve">stipulate </w:t>
      </w:r>
      <w:proofErr w:type="gramStart"/>
      <w:r w:rsidRPr="00291F94">
        <w:rPr>
          <w:rFonts w:ascii="Calibri" w:hAnsi="Calibri" w:cs="Calibri"/>
        </w:rPr>
        <w:t>in order to</w:t>
      </w:r>
      <w:proofErr w:type="gramEnd"/>
      <w:r w:rsidRPr="00291F94">
        <w:rPr>
          <w:rFonts w:ascii="Calibri" w:hAnsi="Calibri" w:cs="Calibri"/>
        </w:rPr>
        <w:t xml:space="preserve"> record and monitor the funding and costs associated with the Project which will be notified to the Recipient prior to payment </w:t>
      </w:r>
      <w:r w:rsidRPr="00291F94">
        <w:rPr>
          <w:rFonts w:ascii="Calibri" w:hAnsi="Calibri" w:cs="Calibri"/>
          <w:spacing w:val="-3"/>
        </w:rPr>
        <w:t xml:space="preserve">of </w:t>
      </w:r>
      <w:r w:rsidRPr="00291F94">
        <w:rPr>
          <w:rFonts w:ascii="Calibri" w:hAnsi="Calibri" w:cs="Calibri"/>
        </w:rPr>
        <w:t>the</w:t>
      </w:r>
      <w:r w:rsidRPr="00291F94">
        <w:rPr>
          <w:rFonts w:ascii="Calibri" w:hAnsi="Calibri" w:cs="Calibri"/>
          <w:spacing w:val="-2"/>
        </w:rPr>
        <w:t xml:space="preserve"> </w:t>
      </w:r>
      <w:r w:rsidRPr="00291F94">
        <w:rPr>
          <w:rFonts w:ascii="Calibri" w:hAnsi="Calibri" w:cs="Calibri"/>
        </w:rPr>
        <w:t>Grant.</w:t>
      </w:r>
    </w:p>
    <w:p w14:paraId="39C59E83" w14:textId="77777777" w:rsidR="00394D03" w:rsidRPr="00291F94" w:rsidRDefault="00394D03" w:rsidP="00394D03">
      <w:pPr>
        <w:pStyle w:val="ListParagraph"/>
        <w:widowControl w:val="0"/>
        <w:numPr>
          <w:ilvl w:val="1"/>
          <w:numId w:val="16"/>
        </w:numPr>
        <w:autoSpaceDE w:val="0"/>
        <w:autoSpaceDN w:val="0"/>
        <w:spacing w:after="120" w:line="240" w:lineRule="auto"/>
        <w:ind w:left="0" w:hanging="426"/>
        <w:contextualSpacing w:val="0"/>
        <w:jc w:val="both"/>
        <w:rPr>
          <w:rFonts w:ascii="Calibri" w:hAnsi="Calibri" w:cs="Calibri"/>
        </w:rPr>
      </w:pPr>
      <w:r w:rsidRPr="00291F94">
        <w:rPr>
          <w:rFonts w:ascii="Calibri" w:hAnsi="Calibri" w:cs="Calibri"/>
        </w:rPr>
        <w:t>The amount of the Grant shall not be increased for any reason.</w:t>
      </w:r>
    </w:p>
    <w:p w14:paraId="6A295F95" w14:textId="7D2DEDF5" w:rsidR="00394D03" w:rsidRPr="00291F94" w:rsidRDefault="00394D03" w:rsidP="00394D03">
      <w:pPr>
        <w:pStyle w:val="ListParagraph"/>
        <w:widowControl w:val="0"/>
        <w:numPr>
          <w:ilvl w:val="1"/>
          <w:numId w:val="16"/>
        </w:numPr>
        <w:spacing w:after="120" w:line="240" w:lineRule="auto"/>
        <w:ind w:left="0" w:hanging="426"/>
        <w:jc w:val="both"/>
        <w:rPr>
          <w:rFonts w:ascii="Calibri" w:hAnsi="Calibri" w:cs="Calibri"/>
        </w:rPr>
      </w:pPr>
      <w:r w:rsidRPr="00291F94">
        <w:rPr>
          <w:rFonts w:ascii="Calibri" w:hAnsi="Calibri" w:cs="Calibri"/>
        </w:rPr>
        <w:t xml:space="preserve">The Recipient shall promptly repay to </w:t>
      </w:r>
      <w:r w:rsidR="00C5262F" w:rsidRPr="00291F94">
        <w:rPr>
          <w:rFonts w:ascii="Calibri" w:hAnsi="Calibri" w:cs="Calibri"/>
        </w:rPr>
        <w:t>TWOG</w:t>
      </w:r>
      <w:r w:rsidR="00FC3388" w:rsidRPr="00291F94">
        <w:rPr>
          <w:rFonts w:ascii="Calibri" w:hAnsi="Calibri" w:cs="Calibri"/>
        </w:rPr>
        <w:t xml:space="preserve"> </w:t>
      </w:r>
      <w:r w:rsidRPr="00291F94">
        <w:rPr>
          <w:rFonts w:ascii="Calibri" w:hAnsi="Calibri" w:cs="Calibri"/>
        </w:rPr>
        <w:t xml:space="preserve">any money incorrectly paid to it either </w:t>
      </w:r>
      <w:proofErr w:type="gramStart"/>
      <w:r w:rsidRPr="00291F94">
        <w:rPr>
          <w:rFonts w:ascii="Calibri" w:hAnsi="Calibri" w:cs="Calibri"/>
        </w:rPr>
        <w:t>as a result of</w:t>
      </w:r>
      <w:proofErr w:type="gramEnd"/>
      <w:r w:rsidRPr="00291F94">
        <w:rPr>
          <w:rFonts w:ascii="Calibri" w:hAnsi="Calibri" w:cs="Calibri"/>
        </w:rPr>
        <w:t xml:space="preserve"> an administrative error or otherwise.  This includes (without limitation) situations where either an incorrect sum of money has been paid or where Grant monies have been paid in error before all conditions attaching to the Grant have been complied with by the Recipient</w:t>
      </w:r>
    </w:p>
    <w:p w14:paraId="5044BFF4" w14:textId="77777777" w:rsidR="00394D03" w:rsidRPr="00AA47E2" w:rsidRDefault="00394D03" w:rsidP="00394D03">
      <w:pPr>
        <w:pStyle w:val="ListParagraph"/>
        <w:widowControl w:val="0"/>
        <w:numPr>
          <w:ilvl w:val="1"/>
          <w:numId w:val="16"/>
        </w:numPr>
        <w:spacing w:after="120" w:line="240" w:lineRule="auto"/>
        <w:ind w:left="0" w:hanging="426"/>
        <w:jc w:val="both"/>
        <w:rPr>
          <w:rFonts w:ascii="Calibri" w:eastAsia="Arial" w:hAnsi="Calibri" w:cs="Calibri"/>
        </w:rPr>
      </w:pPr>
      <w:r w:rsidRPr="00AA47E2">
        <w:rPr>
          <w:rFonts w:ascii="Calibri" w:eastAsia="Arial" w:hAnsi="Calibri" w:cs="Calibri"/>
        </w:rPr>
        <w:t>Where the Recipient is not registered for VAT and therefore not able to recover the VAT, the request for grant funding will be paid gross of VAT if requested at the time of application.</w:t>
      </w:r>
    </w:p>
    <w:p w14:paraId="7884D1E6" w14:textId="77777777" w:rsidR="00394D03" w:rsidRPr="00291F94" w:rsidRDefault="00394D03" w:rsidP="00394D03">
      <w:pPr>
        <w:pStyle w:val="BodyText"/>
        <w:rPr>
          <w:rFonts w:ascii="Calibri" w:hAnsi="Calibri" w:cs="Calibri"/>
          <w:sz w:val="24"/>
          <w:szCs w:val="24"/>
        </w:rPr>
      </w:pPr>
    </w:p>
    <w:p w14:paraId="7D97BA22" w14:textId="305B5878" w:rsidR="000633C6" w:rsidRPr="00291F94" w:rsidRDefault="00394D03" w:rsidP="000633C6">
      <w:pPr>
        <w:pStyle w:val="Heading1"/>
        <w:numPr>
          <w:ilvl w:val="0"/>
          <w:numId w:val="17"/>
        </w:numPr>
        <w:tabs>
          <w:tab w:val="num" w:pos="720"/>
        </w:tabs>
        <w:spacing w:after="120"/>
        <w:rPr>
          <w:rFonts w:ascii="Calibri" w:hAnsi="Calibri" w:cs="Calibri"/>
          <w:sz w:val="28"/>
          <w:szCs w:val="28"/>
        </w:rPr>
      </w:pPr>
      <w:r w:rsidRPr="00291F94">
        <w:rPr>
          <w:rFonts w:ascii="Calibri" w:hAnsi="Calibri" w:cs="Calibri"/>
          <w:sz w:val="28"/>
          <w:szCs w:val="28"/>
        </w:rPr>
        <w:t>Withdrawal, suspension, and repayment of the</w:t>
      </w:r>
      <w:r w:rsidRPr="00291F94">
        <w:rPr>
          <w:rFonts w:ascii="Calibri" w:hAnsi="Calibri" w:cs="Calibri"/>
          <w:spacing w:val="-6"/>
          <w:sz w:val="28"/>
          <w:szCs w:val="28"/>
        </w:rPr>
        <w:t xml:space="preserve"> </w:t>
      </w:r>
      <w:r w:rsidRPr="00291F94">
        <w:rPr>
          <w:rFonts w:ascii="Calibri" w:hAnsi="Calibri" w:cs="Calibri"/>
          <w:sz w:val="28"/>
          <w:szCs w:val="28"/>
        </w:rPr>
        <w:t>Grant</w:t>
      </w:r>
    </w:p>
    <w:p w14:paraId="21CD1913" w14:textId="5379AF8B" w:rsidR="00394D03" w:rsidRPr="00291F94" w:rsidRDefault="00C5262F" w:rsidP="00394D03">
      <w:pPr>
        <w:pStyle w:val="ListParagraph"/>
        <w:widowControl w:val="0"/>
        <w:numPr>
          <w:ilvl w:val="1"/>
          <w:numId w:val="17"/>
        </w:numPr>
        <w:autoSpaceDE w:val="0"/>
        <w:autoSpaceDN w:val="0"/>
        <w:spacing w:after="120" w:line="240" w:lineRule="auto"/>
        <w:ind w:left="0" w:hanging="426"/>
        <w:contextualSpacing w:val="0"/>
        <w:jc w:val="both"/>
        <w:rPr>
          <w:rFonts w:ascii="Calibri" w:hAnsi="Calibri" w:cs="Calibri"/>
        </w:rPr>
      </w:pPr>
      <w:r w:rsidRPr="00291F94">
        <w:rPr>
          <w:rFonts w:ascii="Calibri" w:eastAsia="Times New Roman" w:hAnsi="Calibri" w:cs="Calibri"/>
          <w:lang w:eastAsia="en-GB"/>
        </w:rPr>
        <w:t>TWOG</w:t>
      </w:r>
      <w:r w:rsidR="004D7F07" w:rsidRPr="00291F94">
        <w:rPr>
          <w:rFonts w:ascii="Calibri" w:eastAsia="Times New Roman" w:hAnsi="Calibri" w:cs="Calibri"/>
          <w:lang w:eastAsia="en-GB"/>
        </w:rPr>
        <w:t>’s</w:t>
      </w:r>
      <w:r w:rsidR="00394D03" w:rsidRPr="00291F94">
        <w:rPr>
          <w:rFonts w:ascii="Calibri" w:eastAsia="Times New Roman" w:hAnsi="Calibri" w:cs="Calibri"/>
          <w:lang w:eastAsia="en-GB"/>
        </w:rPr>
        <w:t xml:space="preserve"> intention is that the Grant will be paid to the Recipient in full. However, without prejudice to </w:t>
      </w:r>
      <w:r w:rsidR="004D7F07" w:rsidRPr="00291F94">
        <w:rPr>
          <w:rFonts w:ascii="Calibri" w:eastAsia="Times New Roman" w:hAnsi="Calibri" w:cs="Calibri"/>
          <w:lang w:eastAsia="en-GB"/>
        </w:rPr>
        <w:t>TWOG’s</w:t>
      </w:r>
      <w:r w:rsidR="00394D03" w:rsidRPr="00291F94">
        <w:rPr>
          <w:rFonts w:ascii="Calibri" w:eastAsia="Times New Roman" w:hAnsi="Calibri" w:cs="Calibri"/>
          <w:lang w:eastAsia="en-GB"/>
        </w:rPr>
        <w:t xml:space="preserve"> other rights and remedies, </w:t>
      </w:r>
      <w:r w:rsidR="004D7F07" w:rsidRPr="00291F94">
        <w:rPr>
          <w:rFonts w:ascii="Calibri" w:eastAsia="Times New Roman" w:hAnsi="Calibri" w:cs="Calibri"/>
          <w:lang w:eastAsia="en-GB"/>
        </w:rPr>
        <w:t>TWOG</w:t>
      </w:r>
      <w:r w:rsidR="00394D03" w:rsidRPr="00291F94">
        <w:rPr>
          <w:rFonts w:ascii="Calibri" w:eastAsia="Times New Roman" w:hAnsi="Calibri" w:cs="Calibri"/>
          <w:lang w:eastAsia="en-GB"/>
        </w:rPr>
        <w:t xml:space="preserve"> may at its discretion withhold or suspend payment of the Grant and/or require repayment of all or part of the Grant if:</w:t>
      </w:r>
    </w:p>
    <w:p w14:paraId="5447B2D6" w14:textId="18EFA552" w:rsidR="00394D03" w:rsidRPr="00291F94" w:rsidRDefault="004D7F07" w:rsidP="00394D03">
      <w:pPr>
        <w:pStyle w:val="ListParagraph"/>
        <w:widowControl w:val="0"/>
        <w:numPr>
          <w:ilvl w:val="2"/>
          <w:numId w:val="18"/>
        </w:numPr>
        <w:autoSpaceDE w:val="0"/>
        <w:autoSpaceDN w:val="0"/>
        <w:spacing w:after="120" w:line="240" w:lineRule="auto"/>
        <w:contextualSpacing w:val="0"/>
        <w:jc w:val="both"/>
        <w:rPr>
          <w:rFonts w:ascii="Calibri" w:eastAsia="Times New Roman" w:hAnsi="Calibri" w:cs="Calibri"/>
          <w:lang w:eastAsia="en-GB"/>
        </w:rPr>
      </w:pPr>
      <w:r w:rsidRPr="00291F94">
        <w:rPr>
          <w:rFonts w:ascii="Calibri" w:hAnsi="Calibri" w:cs="Calibri"/>
        </w:rPr>
        <w:t>TWOG</w:t>
      </w:r>
      <w:r w:rsidR="00394D03" w:rsidRPr="00291F94">
        <w:rPr>
          <w:rFonts w:ascii="Calibri" w:hAnsi="Calibri" w:cs="Calibri"/>
        </w:rPr>
        <w:t xml:space="preserve"> has reasonable grounds to consider that the Recipient has used the Grant for purposes other than that for which it has been awarded;</w:t>
      </w:r>
    </w:p>
    <w:p w14:paraId="5DA499C7" w14:textId="3A00AFF9" w:rsidR="00394D03" w:rsidRPr="00291F94" w:rsidRDefault="004D7F07" w:rsidP="00394D03">
      <w:pPr>
        <w:pStyle w:val="ListParagraph"/>
        <w:widowControl w:val="0"/>
        <w:numPr>
          <w:ilvl w:val="2"/>
          <w:numId w:val="18"/>
        </w:numPr>
        <w:autoSpaceDE w:val="0"/>
        <w:autoSpaceDN w:val="0"/>
        <w:spacing w:after="120" w:line="240" w:lineRule="auto"/>
        <w:contextualSpacing w:val="0"/>
        <w:jc w:val="both"/>
        <w:rPr>
          <w:rFonts w:ascii="Calibri" w:eastAsia="Times New Roman" w:hAnsi="Calibri" w:cs="Calibri"/>
          <w:lang w:eastAsia="en-GB"/>
        </w:rPr>
      </w:pPr>
      <w:r w:rsidRPr="00291F94">
        <w:rPr>
          <w:rFonts w:ascii="Calibri" w:hAnsi="Calibri" w:cs="Calibri"/>
        </w:rPr>
        <w:t>TWOG</w:t>
      </w:r>
      <w:r w:rsidR="00394D03" w:rsidRPr="00291F94">
        <w:rPr>
          <w:rFonts w:ascii="Calibri" w:hAnsi="Calibri" w:cs="Calibri"/>
        </w:rPr>
        <w:t xml:space="preserve"> has reasonable grounds to consider that the information and evidence provided by the Recipient in relation to the Project or the Grant has not been complete and accurate or supplied honestly and in good</w:t>
      </w:r>
      <w:r w:rsidR="00394D03" w:rsidRPr="00291F94">
        <w:rPr>
          <w:rFonts w:ascii="Calibri" w:hAnsi="Calibri" w:cs="Calibri"/>
          <w:spacing w:val="-9"/>
        </w:rPr>
        <w:t xml:space="preserve"> </w:t>
      </w:r>
      <w:r w:rsidR="00394D03" w:rsidRPr="00291F94">
        <w:rPr>
          <w:rFonts w:ascii="Calibri" w:hAnsi="Calibri" w:cs="Calibri"/>
        </w:rPr>
        <w:t>faith;</w:t>
      </w:r>
    </w:p>
    <w:p w14:paraId="010F29BE" w14:textId="274F58D0" w:rsidR="00394D03" w:rsidRPr="00291F94" w:rsidRDefault="00394D03" w:rsidP="00394D03">
      <w:pPr>
        <w:pStyle w:val="ListParagraph"/>
        <w:widowControl w:val="0"/>
        <w:numPr>
          <w:ilvl w:val="2"/>
          <w:numId w:val="18"/>
        </w:numPr>
        <w:autoSpaceDE w:val="0"/>
        <w:autoSpaceDN w:val="0"/>
        <w:spacing w:after="120" w:line="240" w:lineRule="auto"/>
        <w:contextualSpacing w:val="0"/>
        <w:jc w:val="both"/>
        <w:rPr>
          <w:rFonts w:ascii="Calibri" w:eastAsia="Times New Roman" w:hAnsi="Calibri" w:cs="Calibri"/>
          <w:lang w:eastAsia="en-GB"/>
        </w:rPr>
      </w:pPr>
      <w:r w:rsidRPr="00291F94">
        <w:rPr>
          <w:rFonts w:ascii="Calibri" w:hAnsi="Calibri" w:cs="Calibri"/>
        </w:rPr>
        <w:t xml:space="preserve">there is a change to the Project which </w:t>
      </w:r>
      <w:r w:rsidR="004D7F07" w:rsidRPr="00291F94">
        <w:rPr>
          <w:rFonts w:ascii="Calibri" w:hAnsi="Calibri" w:cs="Calibri"/>
        </w:rPr>
        <w:t>TWOG</w:t>
      </w:r>
      <w:r w:rsidRPr="00291F94">
        <w:rPr>
          <w:rFonts w:ascii="Calibri" w:hAnsi="Calibri" w:cs="Calibri"/>
        </w:rPr>
        <w:t xml:space="preserve"> reasonably considers to be material and has not agreed to in</w:t>
      </w:r>
      <w:r w:rsidRPr="00291F94">
        <w:rPr>
          <w:rFonts w:ascii="Calibri" w:hAnsi="Calibri" w:cs="Calibri"/>
          <w:spacing w:val="-13"/>
        </w:rPr>
        <w:t xml:space="preserve"> </w:t>
      </w:r>
      <w:r w:rsidRPr="00291F94">
        <w:rPr>
          <w:rFonts w:ascii="Calibri" w:hAnsi="Calibri" w:cs="Calibri"/>
        </w:rPr>
        <w:t>writing; or</w:t>
      </w:r>
    </w:p>
    <w:p w14:paraId="34307D02" w14:textId="2A716C0F" w:rsidR="00394D03" w:rsidRPr="00291F94" w:rsidRDefault="00394D03" w:rsidP="00394D03">
      <w:pPr>
        <w:pStyle w:val="ListParagraph"/>
        <w:widowControl w:val="0"/>
        <w:numPr>
          <w:ilvl w:val="1"/>
          <w:numId w:val="17"/>
        </w:numPr>
        <w:autoSpaceDE w:val="0"/>
        <w:autoSpaceDN w:val="0"/>
        <w:spacing w:after="120" w:line="240" w:lineRule="auto"/>
        <w:ind w:left="0" w:hanging="426"/>
        <w:contextualSpacing w:val="0"/>
        <w:jc w:val="both"/>
        <w:rPr>
          <w:rFonts w:ascii="Calibri" w:hAnsi="Calibri" w:cs="Calibri"/>
        </w:rPr>
      </w:pPr>
      <w:r w:rsidRPr="00291F94">
        <w:rPr>
          <w:rFonts w:ascii="Calibri" w:hAnsi="Calibri" w:cs="Calibri"/>
        </w:rPr>
        <w:t xml:space="preserve">Should </w:t>
      </w:r>
      <w:r w:rsidR="00F413A5" w:rsidRPr="00291F94">
        <w:rPr>
          <w:rFonts w:ascii="Calibri" w:hAnsi="Calibri" w:cs="Calibri"/>
        </w:rPr>
        <w:t>TWOG</w:t>
      </w:r>
      <w:r w:rsidRPr="00291F94">
        <w:rPr>
          <w:rFonts w:ascii="Calibri" w:hAnsi="Calibri" w:cs="Calibri"/>
        </w:rPr>
        <w:t xml:space="preserve"> require the Recipient to repay all or any proportion of the Grant, it will notify the Recipient in writing. The Recipient undertakes to make any such repayment within 15 Working Days of the date of that notice or by any later deadline agreed by </w:t>
      </w:r>
      <w:r w:rsidR="00F413A5" w:rsidRPr="00291F94">
        <w:rPr>
          <w:rFonts w:ascii="Calibri" w:hAnsi="Calibri" w:cs="Calibri"/>
        </w:rPr>
        <w:t>TWOG</w:t>
      </w:r>
      <w:r w:rsidRPr="00291F94">
        <w:rPr>
          <w:rFonts w:ascii="Calibri" w:hAnsi="Calibri" w:cs="Calibri"/>
        </w:rPr>
        <w:t xml:space="preserve"> in</w:t>
      </w:r>
      <w:r w:rsidRPr="00291F94">
        <w:rPr>
          <w:rFonts w:ascii="Calibri" w:hAnsi="Calibri" w:cs="Calibri"/>
          <w:spacing w:val="-4"/>
        </w:rPr>
        <w:t xml:space="preserve"> </w:t>
      </w:r>
      <w:r w:rsidRPr="00291F94">
        <w:rPr>
          <w:rFonts w:ascii="Calibri" w:hAnsi="Calibri" w:cs="Calibri"/>
        </w:rPr>
        <w:t>writing.</w:t>
      </w:r>
    </w:p>
    <w:p w14:paraId="43388A2C" w14:textId="77777777" w:rsidR="00394D03" w:rsidRPr="00291F94" w:rsidRDefault="00394D03" w:rsidP="00394D03">
      <w:pPr>
        <w:pStyle w:val="ListParagraph"/>
        <w:tabs>
          <w:tab w:val="left" w:pos="1619"/>
        </w:tabs>
        <w:spacing w:line="240" w:lineRule="auto"/>
        <w:ind w:left="0"/>
        <w:jc w:val="both"/>
        <w:rPr>
          <w:rFonts w:ascii="Calibri" w:hAnsi="Calibri" w:cs="Calibri"/>
        </w:rPr>
      </w:pPr>
    </w:p>
    <w:p w14:paraId="688FD048" w14:textId="37A1547F" w:rsidR="00684716" w:rsidRPr="00291F94" w:rsidRDefault="00394D03" w:rsidP="00684716">
      <w:pPr>
        <w:pStyle w:val="Heading1"/>
        <w:numPr>
          <w:ilvl w:val="0"/>
          <w:numId w:val="17"/>
        </w:numPr>
        <w:tabs>
          <w:tab w:val="num" w:pos="720"/>
        </w:tabs>
        <w:spacing w:after="120"/>
        <w:rPr>
          <w:rFonts w:ascii="Calibri" w:hAnsi="Calibri" w:cs="Calibri"/>
          <w:sz w:val="28"/>
          <w:szCs w:val="28"/>
        </w:rPr>
      </w:pPr>
      <w:r w:rsidRPr="00291F94">
        <w:rPr>
          <w:rFonts w:ascii="Calibri" w:hAnsi="Calibri" w:cs="Calibri"/>
          <w:sz w:val="28"/>
          <w:szCs w:val="28"/>
        </w:rPr>
        <w:t>Accounts and</w:t>
      </w:r>
      <w:r w:rsidRPr="00291F94">
        <w:rPr>
          <w:rFonts w:ascii="Calibri" w:hAnsi="Calibri" w:cs="Calibri"/>
          <w:spacing w:val="-4"/>
          <w:sz w:val="28"/>
          <w:szCs w:val="28"/>
        </w:rPr>
        <w:t xml:space="preserve"> </w:t>
      </w:r>
      <w:r w:rsidRPr="00291F94">
        <w:rPr>
          <w:rFonts w:ascii="Calibri" w:hAnsi="Calibri" w:cs="Calibri"/>
          <w:sz w:val="28"/>
          <w:szCs w:val="28"/>
        </w:rPr>
        <w:t>records</w:t>
      </w:r>
    </w:p>
    <w:p w14:paraId="4D9C8A98" w14:textId="77777777" w:rsidR="00394D03" w:rsidRPr="00291F94" w:rsidRDefault="00394D03" w:rsidP="00394D03">
      <w:pPr>
        <w:pStyle w:val="ListParagraph"/>
        <w:widowControl w:val="0"/>
        <w:numPr>
          <w:ilvl w:val="1"/>
          <w:numId w:val="17"/>
        </w:numPr>
        <w:autoSpaceDE w:val="0"/>
        <w:autoSpaceDN w:val="0"/>
        <w:spacing w:after="120" w:line="240" w:lineRule="auto"/>
        <w:ind w:left="0" w:hanging="426"/>
        <w:contextualSpacing w:val="0"/>
        <w:jc w:val="both"/>
        <w:rPr>
          <w:rFonts w:ascii="Calibri" w:hAnsi="Calibri" w:cs="Calibri"/>
        </w:rPr>
      </w:pPr>
      <w:r w:rsidRPr="00291F94">
        <w:rPr>
          <w:rFonts w:ascii="Calibri" w:hAnsi="Calibri" w:cs="Calibri"/>
        </w:rPr>
        <w:t>The Recipient shall keep separate, accurate and up-to-date accounts and records of the receipt and expenditure of the</w:t>
      </w:r>
      <w:r w:rsidRPr="00291F94">
        <w:rPr>
          <w:rFonts w:ascii="Calibri" w:hAnsi="Calibri" w:cs="Calibri"/>
          <w:spacing w:val="-10"/>
        </w:rPr>
        <w:t xml:space="preserve"> </w:t>
      </w:r>
      <w:r w:rsidRPr="00291F94">
        <w:rPr>
          <w:rFonts w:ascii="Calibri" w:hAnsi="Calibri" w:cs="Calibri"/>
        </w:rPr>
        <w:t>Grant.</w:t>
      </w:r>
    </w:p>
    <w:p w14:paraId="78C3AF0B" w14:textId="77777777" w:rsidR="00684716" w:rsidRPr="00291F94" w:rsidRDefault="00394D03" w:rsidP="00684716">
      <w:pPr>
        <w:pStyle w:val="ListParagraph"/>
        <w:widowControl w:val="0"/>
        <w:numPr>
          <w:ilvl w:val="1"/>
          <w:numId w:val="17"/>
        </w:numPr>
        <w:autoSpaceDE w:val="0"/>
        <w:autoSpaceDN w:val="0"/>
        <w:spacing w:after="120" w:line="240" w:lineRule="auto"/>
        <w:ind w:left="0" w:hanging="426"/>
        <w:contextualSpacing w:val="0"/>
        <w:jc w:val="both"/>
        <w:rPr>
          <w:rFonts w:ascii="Calibri" w:hAnsi="Calibri" w:cs="Calibri"/>
        </w:rPr>
      </w:pPr>
      <w:r w:rsidRPr="00291F94">
        <w:rPr>
          <w:rFonts w:ascii="Calibri" w:hAnsi="Calibri" w:cs="Calibri"/>
        </w:rPr>
        <w:t>The Recipient shall keep all invoices, receipts, and accounts, and any other relevant documents, relating to the expenditure of the Grant for a period of at least</w:t>
      </w:r>
      <w:r w:rsidRPr="00291F94">
        <w:rPr>
          <w:rFonts w:ascii="Calibri" w:hAnsi="Calibri" w:cs="Calibri"/>
          <w:spacing w:val="-7"/>
        </w:rPr>
        <w:t xml:space="preserve"> </w:t>
      </w:r>
      <w:r w:rsidRPr="00291F94">
        <w:rPr>
          <w:rFonts w:ascii="Calibri" w:hAnsi="Calibri" w:cs="Calibri"/>
        </w:rPr>
        <w:t>six</w:t>
      </w:r>
      <w:r w:rsidRPr="00291F94">
        <w:rPr>
          <w:rFonts w:ascii="Calibri" w:hAnsi="Calibri" w:cs="Calibri"/>
          <w:spacing w:val="-6"/>
        </w:rPr>
        <w:t xml:space="preserve"> </w:t>
      </w:r>
      <w:r w:rsidRPr="00291F94">
        <w:rPr>
          <w:rFonts w:ascii="Calibri" w:hAnsi="Calibri" w:cs="Calibri"/>
        </w:rPr>
        <w:t>years</w:t>
      </w:r>
      <w:r w:rsidRPr="00291F94">
        <w:rPr>
          <w:rFonts w:ascii="Calibri" w:hAnsi="Calibri" w:cs="Calibri"/>
          <w:spacing w:val="-10"/>
        </w:rPr>
        <w:t xml:space="preserve"> </w:t>
      </w:r>
      <w:r w:rsidRPr="00291F94">
        <w:rPr>
          <w:rFonts w:ascii="Calibri" w:hAnsi="Calibri" w:cs="Calibri"/>
        </w:rPr>
        <w:t>following</w:t>
      </w:r>
      <w:r w:rsidRPr="00291F94">
        <w:rPr>
          <w:rFonts w:ascii="Calibri" w:hAnsi="Calibri" w:cs="Calibri"/>
          <w:spacing w:val="-8"/>
        </w:rPr>
        <w:t xml:space="preserve"> </w:t>
      </w:r>
      <w:r w:rsidRPr="00291F94">
        <w:rPr>
          <w:rFonts w:ascii="Calibri" w:hAnsi="Calibri" w:cs="Calibri"/>
        </w:rPr>
        <w:t>the</w:t>
      </w:r>
      <w:r w:rsidRPr="00291F94">
        <w:rPr>
          <w:rFonts w:ascii="Calibri" w:hAnsi="Calibri" w:cs="Calibri"/>
          <w:spacing w:val="-7"/>
        </w:rPr>
        <w:t xml:space="preserve"> </w:t>
      </w:r>
      <w:r w:rsidRPr="00291F94">
        <w:rPr>
          <w:rFonts w:ascii="Calibri" w:hAnsi="Calibri" w:cs="Calibri"/>
        </w:rPr>
        <w:t>day</w:t>
      </w:r>
      <w:r w:rsidRPr="00291F94">
        <w:rPr>
          <w:rFonts w:ascii="Calibri" w:hAnsi="Calibri" w:cs="Calibri"/>
          <w:spacing w:val="-7"/>
        </w:rPr>
        <w:t xml:space="preserve"> </w:t>
      </w:r>
      <w:r w:rsidRPr="00291F94">
        <w:rPr>
          <w:rFonts w:ascii="Calibri" w:hAnsi="Calibri" w:cs="Calibri"/>
        </w:rPr>
        <w:t>on</w:t>
      </w:r>
      <w:r w:rsidRPr="00291F94">
        <w:rPr>
          <w:rFonts w:ascii="Calibri" w:hAnsi="Calibri" w:cs="Calibri"/>
          <w:spacing w:val="-8"/>
        </w:rPr>
        <w:t xml:space="preserve"> </w:t>
      </w:r>
      <w:r w:rsidRPr="00291F94">
        <w:rPr>
          <w:rFonts w:ascii="Calibri" w:hAnsi="Calibri" w:cs="Calibri"/>
        </w:rPr>
        <w:t>which</w:t>
      </w:r>
      <w:r w:rsidRPr="00291F94">
        <w:rPr>
          <w:rFonts w:ascii="Calibri" w:hAnsi="Calibri" w:cs="Calibri"/>
          <w:spacing w:val="-10"/>
        </w:rPr>
        <w:t xml:space="preserve"> </w:t>
      </w:r>
      <w:r w:rsidRPr="00291F94">
        <w:rPr>
          <w:rFonts w:ascii="Calibri" w:hAnsi="Calibri" w:cs="Calibri"/>
        </w:rPr>
        <w:t>the</w:t>
      </w:r>
      <w:r w:rsidRPr="00291F94">
        <w:rPr>
          <w:rFonts w:ascii="Calibri" w:hAnsi="Calibri" w:cs="Calibri"/>
          <w:spacing w:val="-10"/>
        </w:rPr>
        <w:t xml:space="preserve"> </w:t>
      </w:r>
      <w:r w:rsidRPr="00291F94">
        <w:rPr>
          <w:rFonts w:ascii="Calibri" w:hAnsi="Calibri" w:cs="Calibri"/>
        </w:rPr>
        <w:t>final</w:t>
      </w:r>
      <w:r w:rsidRPr="00291F94">
        <w:rPr>
          <w:rFonts w:ascii="Calibri" w:hAnsi="Calibri" w:cs="Calibri"/>
          <w:spacing w:val="-8"/>
        </w:rPr>
        <w:t xml:space="preserve"> </w:t>
      </w:r>
      <w:r w:rsidRPr="00291F94">
        <w:rPr>
          <w:rFonts w:ascii="Calibri" w:hAnsi="Calibri" w:cs="Calibri"/>
        </w:rPr>
        <w:t>Grant</w:t>
      </w:r>
      <w:r w:rsidRPr="00291F94">
        <w:rPr>
          <w:rFonts w:ascii="Calibri" w:hAnsi="Calibri" w:cs="Calibri"/>
          <w:spacing w:val="-7"/>
        </w:rPr>
        <w:t xml:space="preserve"> </w:t>
      </w:r>
      <w:r w:rsidRPr="00291F94">
        <w:rPr>
          <w:rFonts w:ascii="Calibri" w:hAnsi="Calibri" w:cs="Calibri"/>
        </w:rPr>
        <w:t>payment</w:t>
      </w:r>
      <w:r w:rsidRPr="00291F94">
        <w:rPr>
          <w:rFonts w:ascii="Calibri" w:hAnsi="Calibri" w:cs="Calibri"/>
          <w:spacing w:val="-9"/>
        </w:rPr>
        <w:t xml:space="preserve"> </w:t>
      </w:r>
      <w:r w:rsidRPr="00291F94">
        <w:rPr>
          <w:rFonts w:ascii="Calibri" w:hAnsi="Calibri" w:cs="Calibri"/>
        </w:rPr>
        <w:t>is</w:t>
      </w:r>
      <w:r w:rsidRPr="00291F94">
        <w:rPr>
          <w:rFonts w:ascii="Calibri" w:hAnsi="Calibri" w:cs="Calibri"/>
          <w:spacing w:val="-10"/>
        </w:rPr>
        <w:t xml:space="preserve"> </w:t>
      </w:r>
      <w:r w:rsidRPr="00291F94">
        <w:rPr>
          <w:rFonts w:ascii="Calibri" w:hAnsi="Calibri" w:cs="Calibri"/>
        </w:rPr>
        <w:t>made.</w:t>
      </w:r>
      <w:r w:rsidRPr="00291F94">
        <w:rPr>
          <w:rFonts w:ascii="Calibri" w:hAnsi="Calibri" w:cs="Calibri"/>
          <w:spacing w:val="-11"/>
        </w:rPr>
        <w:t xml:space="preserve"> </w:t>
      </w:r>
      <w:r w:rsidR="00F413A5" w:rsidRPr="00291F94">
        <w:rPr>
          <w:rFonts w:ascii="Calibri" w:hAnsi="Calibri" w:cs="Calibri"/>
        </w:rPr>
        <w:t>TWOG</w:t>
      </w:r>
      <w:r w:rsidRPr="00291F94">
        <w:rPr>
          <w:rFonts w:ascii="Calibri" w:hAnsi="Calibri" w:cs="Calibri"/>
        </w:rPr>
        <w:t xml:space="preserve"> shall have the right to review, at </w:t>
      </w:r>
      <w:r w:rsidR="00F413A5" w:rsidRPr="00291F94">
        <w:rPr>
          <w:rFonts w:ascii="Calibri" w:hAnsi="Calibri" w:cs="Calibri"/>
        </w:rPr>
        <w:t>TWOG</w:t>
      </w:r>
      <w:r w:rsidRPr="00291F94">
        <w:rPr>
          <w:rFonts w:ascii="Calibri" w:hAnsi="Calibri" w:cs="Calibri"/>
        </w:rPr>
        <w:t xml:space="preserve"> reasonable request, the Recipient's records that relate to the expenditure of the</w:t>
      </w:r>
      <w:r w:rsidRPr="00291F94">
        <w:rPr>
          <w:rFonts w:ascii="Calibri" w:hAnsi="Calibri" w:cs="Calibri"/>
          <w:spacing w:val="-13"/>
        </w:rPr>
        <w:t xml:space="preserve"> </w:t>
      </w:r>
      <w:r w:rsidRPr="00291F94">
        <w:rPr>
          <w:rFonts w:ascii="Calibri" w:hAnsi="Calibri" w:cs="Calibri"/>
        </w:rPr>
        <w:t>Grant.</w:t>
      </w:r>
    </w:p>
    <w:p w14:paraId="302F7DA5" w14:textId="403628B0" w:rsidR="00684716" w:rsidRPr="00291F94" w:rsidRDefault="00394D03" w:rsidP="00684716">
      <w:pPr>
        <w:pStyle w:val="ListParagraph"/>
        <w:widowControl w:val="0"/>
        <w:numPr>
          <w:ilvl w:val="1"/>
          <w:numId w:val="17"/>
        </w:numPr>
        <w:autoSpaceDE w:val="0"/>
        <w:autoSpaceDN w:val="0"/>
        <w:spacing w:after="120" w:line="240" w:lineRule="auto"/>
        <w:ind w:left="0" w:hanging="426"/>
        <w:contextualSpacing w:val="0"/>
        <w:jc w:val="both"/>
        <w:rPr>
          <w:rFonts w:ascii="Calibri" w:hAnsi="Calibri" w:cs="Calibri"/>
        </w:rPr>
      </w:pPr>
      <w:r w:rsidRPr="00291F94">
        <w:rPr>
          <w:rFonts w:ascii="Calibri" w:hAnsi="Calibri" w:cs="Calibri"/>
        </w:rPr>
        <w:t xml:space="preserve">The Recipient shall comply and facilitate </w:t>
      </w:r>
      <w:r w:rsidR="00F413A5" w:rsidRPr="00291F94">
        <w:rPr>
          <w:rFonts w:ascii="Calibri" w:hAnsi="Calibri" w:cs="Calibri"/>
        </w:rPr>
        <w:t>TWOG</w:t>
      </w:r>
      <w:r w:rsidRPr="00291F94">
        <w:rPr>
          <w:rFonts w:ascii="Calibri" w:hAnsi="Calibri" w:cs="Calibri"/>
        </w:rPr>
        <w:t xml:space="preserve"> compliance with all statutory requirements as regards accounts, audit or examination of accounts, annual reports and annual returns applicable to itself and </w:t>
      </w:r>
      <w:r w:rsidR="00684716" w:rsidRPr="00291F94">
        <w:rPr>
          <w:rFonts w:ascii="Calibri" w:hAnsi="Calibri" w:cs="Calibri"/>
        </w:rPr>
        <w:t>TWOG.</w:t>
      </w:r>
    </w:p>
    <w:p w14:paraId="326C1F62" w14:textId="77777777" w:rsidR="00684716" w:rsidRPr="00291F94" w:rsidRDefault="00684716" w:rsidP="00684716">
      <w:pPr>
        <w:pStyle w:val="ListParagraph"/>
        <w:widowControl w:val="0"/>
        <w:tabs>
          <w:tab w:val="num" w:pos="360"/>
          <w:tab w:val="num" w:pos="720"/>
        </w:tabs>
        <w:autoSpaceDE w:val="0"/>
        <w:autoSpaceDN w:val="0"/>
        <w:spacing w:after="120" w:line="240" w:lineRule="auto"/>
        <w:ind w:left="0"/>
        <w:contextualSpacing w:val="0"/>
        <w:jc w:val="both"/>
        <w:rPr>
          <w:rFonts w:ascii="Calibri" w:hAnsi="Calibri" w:cs="Calibri"/>
        </w:rPr>
      </w:pPr>
    </w:p>
    <w:p w14:paraId="38B88142" w14:textId="77777777" w:rsidR="00684716" w:rsidRPr="00291F94" w:rsidRDefault="00684716" w:rsidP="00684716">
      <w:pPr>
        <w:pStyle w:val="ListParagraph"/>
        <w:widowControl w:val="0"/>
        <w:tabs>
          <w:tab w:val="num" w:pos="360"/>
          <w:tab w:val="num" w:pos="720"/>
        </w:tabs>
        <w:autoSpaceDE w:val="0"/>
        <w:autoSpaceDN w:val="0"/>
        <w:spacing w:after="120" w:line="240" w:lineRule="auto"/>
        <w:ind w:left="178"/>
        <w:jc w:val="both"/>
        <w:rPr>
          <w:rFonts w:ascii="Calibri" w:hAnsi="Calibri" w:cs="Calibri"/>
          <w:color w:val="0F4761" w:themeColor="accent1" w:themeShade="BF"/>
          <w:sz w:val="28"/>
          <w:szCs w:val="28"/>
        </w:rPr>
      </w:pPr>
      <w:r w:rsidRPr="00291F94">
        <w:rPr>
          <w:rFonts w:ascii="Calibri" w:hAnsi="Calibri" w:cs="Calibri"/>
          <w:color w:val="0F4761" w:themeColor="accent1" w:themeShade="BF"/>
          <w:sz w:val="28"/>
          <w:szCs w:val="28"/>
        </w:rPr>
        <w:t xml:space="preserve">5.  </w:t>
      </w:r>
      <w:r w:rsidR="00394D03" w:rsidRPr="00291F94">
        <w:rPr>
          <w:rFonts w:ascii="Calibri" w:hAnsi="Calibri" w:cs="Calibri"/>
          <w:color w:val="0F4761" w:themeColor="accent1" w:themeShade="BF"/>
          <w:sz w:val="28"/>
          <w:szCs w:val="28"/>
        </w:rPr>
        <w:t>Monitoring and Reporting</w:t>
      </w:r>
    </w:p>
    <w:p w14:paraId="534EE1CF" w14:textId="77777777" w:rsidR="00684716" w:rsidRPr="00291F94" w:rsidRDefault="00684716" w:rsidP="00684716">
      <w:pPr>
        <w:pStyle w:val="ListParagraph"/>
        <w:widowControl w:val="0"/>
        <w:tabs>
          <w:tab w:val="num" w:pos="360"/>
          <w:tab w:val="num" w:pos="720"/>
        </w:tabs>
        <w:autoSpaceDE w:val="0"/>
        <w:autoSpaceDN w:val="0"/>
        <w:spacing w:after="120" w:line="240" w:lineRule="auto"/>
        <w:ind w:left="178"/>
        <w:jc w:val="both"/>
        <w:rPr>
          <w:rFonts w:ascii="Calibri" w:hAnsi="Calibri" w:cs="Calibri"/>
        </w:rPr>
      </w:pPr>
    </w:p>
    <w:p w14:paraId="16B09544" w14:textId="77777777" w:rsidR="005C52A2" w:rsidRPr="00291F94" w:rsidRDefault="005C52A2">
      <w:pPr>
        <w:spacing w:after="120" w:line="240" w:lineRule="auto"/>
        <w:jc w:val="both"/>
        <w:rPr>
          <w:rFonts w:ascii="Calibri" w:hAnsi="Calibri" w:cs="Calibri"/>
          <w:sz w:val="22"/>
          <w:szCs w:val="22"/>
          <w:lang w:eastAsia="en-GB"/>
        </w:rPr>
      </w:pPr>
      <w:r w:rsidRPr="00291F94">
        <w:rPr>
          <w:rFonts w:ascii="Calibri" w:hAnsi="Calibri" w:cs="Calibri"/>
        </w:rPr>
        <w:t xml:space="preserve">5.1 The Recipient shall on request provide TWOG with such information, explanations and documents as TWOG may reasonably require </w:t>
      </w:r>
      <w:proofErr w:type="gramStart"/>
      <w:r w:rsidRPr="00291F94">
        <w:rPr>
          <w:rFonts w:ascii="Calibri" w:hAnsi="Calibri" w:cs="Calibri"/>
        </w:rPr>
        <w:t>in order for</w:t>
      </w:r>
      <w:proofErr w:type="gramEnd"/>
      <w:r w:rsidRPr="00291F94">
        <w:rPr>
          <w:rFonts w:ascii="Calibri" w:hAnsi="Calibri" w:cs="Calibri"/>
        </w:rPr>
        <w:t xml:space="preserve"> it to establish that the Grant has been used properly in accordance with these Terms and Conditions and to enable TWOG to report as required to the funding body.</w:t>
      </w:r>
    </w:p>
    <w:p w14:paraId="1C38C467" w14:textId="12FAED54" w:rsidR="00394D03" w:rsidRPr="00291F94" w:rsidRDefault="00495E1C" w:rsidP="00684716">
      <w:pPr>
        <w:pStyle w:val="ListParagraph"/>
        <w:widowControl w:val="0"/>
        <w:tabs>
          <w:tab w:val="num" w:pos="360"/>
          <w:tab w:val="num" w:pos="720"/>
        </w:tabs>
        <w:autoSpaceDE w:val="0"/>
        <w:autoSpaceDN w:val="0"/>
        <w:spacing w:after="120" w:line="240" w:lineRule="auto"/>
        <w:ind w:left="0"/>
        <w:contextualSpacing w:val="0"/>
        <w:jc w:val="both"/>
        <w:rPr>
          <w:rFonts w:ascii="Calibri" w:hAnsi="Calibri" w:cs="Calibri"/>
          <w:b/>
          <w:bCs/>
        </w:rPr>
      </w:pPr>
      <w:r w:rsidRPr="00291F94">
        <w:rPr>
          <w:rFonts w:ascii="Calibri" w:hAnsi="Calibri" w:cs="Calibri"/>
        </w:rPr>
        <w:t>5</w:t>
      </w:r>
      <w:r w:rsidR="00394D03" w:rsidRPr="00291F94">
        <w:rPr>
          <w:rFonts w:ascii="Calibri" w:hAnsi="Calibri" w:cs="Calibri"/>
        </w:rPr>
        <w:t xml:space="preserve">.2 The Recipient shall permit any person authorised by </w:t>
      </w:r>
      <w:r w:rsidR="00336B86" w:rsidRPr="00291F94">
        <w:rPr>
          <w:rFonts w:ascii="Calibri" w:hAnsi="Calibri" w:cs="Calibri"/>
        </w:rPr>
        <w:t>TWOG</w:t>
      </w:r>
      <w:r w:rsidR="00394D03" w:rsidRPr="00291F94">
        <w:rPr>
          <w:rFonts w:ascii="Calibri" w:hAnsi="Calibri" w:cs="Calibri"/>
        </w:rPr>
        <w:t xml:space="preserve"> such reasonable access to its employees, agents, premises, facilities and records, for the purpose of discussing, monitoring and evaluating the Recipient's fulfilment of the conditions of these Terms and Conditions and shall, if so required, provide appropriate oral or written explanations from them.</w:t>
      </w:r>
    </w:p>
    <w:p w14:paraId="48D374CA" w14:textId="77B9343E" w:rsidR="00394D03" w:rsidRPr="00291F94" w:rsidRDefault="00495E1C" w:rsidP="00495E1C">
      <w:pPr>
        <w:pStyle w:val="Heading1"/>
        <w:tabs>
          <w:tab w:val="num" w:pos="720"/>
        </w:tabs>
        <w:spacing w:after="120"/>
        <w:ind w:left="178"/>
        <w:rPr>
          <w:rFonts w:ascii="Calibri" w:hAnsi="Calibri" w:cs="Calibri"/>
          <w:sz w:val="28"/>
          <w:szCs w:val="28"/>
        </w:rPr>
      </w:pPr>
      <w:bookmarkStart w:id="0" w:name="a832325"/>
      <w:bookmarkStart w:id="1" w:name="_Toc416872302"/>
      <w:r w:rsidRPr="00291F94">
        <w:rPr>
          <w:rFonts w:ascii="Calibri" w:hAnsi="Calibri" w:cs="Calibri"/>
          <w:sz w:val="28"/>
          <w:szCs w:val="28"/>
        </w:rPr>
        <w:t xml:space="preserve">6. </w:t>
      </w:r>
      <w:r w:rsidR="00394D03" w:rsidRPr="00291F94">
        <w:rPr>
          <w:rFonts w:ascii="Calibri" w:hAnsi="Calibri" w:cs="Calibri"/>
          <w:sz w:val="28"/>
          <w:szCs w:val="28"/>
        </w:rPr>
        <w:t>Publicity</w:t>
      </w:r>
      <w:bookmarkEnd w:id="0"/>
      <w:bookmarkEnd w:id="1"/>
    </w:p>
    <w:p w14:paraId="25C07D19" w14:textId="77777777" w:rsidR="005C52A2" w:rsidRPr="00291F94" w:rsidRDefault="005C52A2" w:rsidP="005C52A2">
      <w:pPr>
        <w:pStyle w:val="Heading1"/>
        <w:spacing w:after="120"/>
        <w:rPr>
          <w:rFonts w:ascii="Calibri" w:hAnsi="Calibri" w:cs="Calibri"/>
          <w:sz w:val="36"/>
          <w:szCs w:val="36"/>
          <w:lang w:eastAsia="en-GB"/>
        </w:rPr>
      </w:pPr>
      <w:r w:rsidRPr="00291F94">
        <w:rPr>
          <w:rFonts w:ascii="Calibri" w:hAnsi="Calibri" w:cs="Calibri"/>
          <w:color w:val="auto"/>
          <w:spacing w:val="-1"/>
          <w:sz w:val="24"/>
          <w:szCs w:val="24"/>
        </w:rPr>
        <w:t xml:space="preserve">6.1   </w:t>
      </w:r>
      <w:r w:rsidRPr="00291F94">
        <w:rPr>
          <w:rFonts w:ascii="Calibri" w:hAnsi="Calibri" w:cs="Calibri"/>
          <w:color w:val="auto"/>
          <w:sz w:val="24"/>
          <w:szCs w:val="24"/>
        </w:rPr>
        <w:t>The Recipient shall acknowledge the Funding Body as the source of funding in all publicity materials relating to the Project and shall act in accordance with all reasonable branding guidelines issued by TWOG from time to time.</w:t>
      </w:r>
    </w:p>
    <w:p w14:paraId="1047934D" w14:textId="77777777" w:rsidR="005C52A2" w:rsidRPr="00291F94" w:rsidRDefault="005C52A2" w:rsidP="005C52A2">
      <w:pPr>
        <w:pStyle w:val="Heading1"/>
        <w:spacing w:after="120"/>
        <w:rPr>
          <w:rFonts w:ascii="Calibri" w:hAnsi="Calibri" w:cs="Calibri"/>
          <w:sz w:val="36"/>
          <w:szCs w:val="36"/>
          <w:lang w:eastAsia="en-GB"/>
        </w:rPr>
      </w:pPr>
      <w:r w:rsidRPr="00291F94">
        <w:rPr>
          <w:rFonts w:ascii="Calibri" w:hAnsi="Calibri" w:cs="Calibri"/>
          <w:color w:val="auto"/>
          <w:spacing w:val="-1"/>
          <w:sz w:val="24"/>
          <w:szCs w:val="24"/>
        </w:rPr>
        <w:t>6.2</w:t>
      </w:r>
      <w:r w:rsidRPr="00291F94">
        <w:rPr>
          <w:rFonts w:ascii="Calibri" w:hAnsi="Calibri" w:cs="Calibri"/>
          <w:b/>
          <w:bCs/>
          <w:color w:val="auto"/>
          <w:spacing w:val="-1"/>
          <w:sz w:val="24"/>
          <w:szCs w:val="24"/>
        </w:rPr>
        <w:t xml:space="preserve">   </w:t>
      </w:r>
      <w:r w:rsidRPr="00291F94">
        <w:rPr>
          <w:rFonts w:ascii="Calibri" w:hAnsi="Calibri" w:cs="Calibri"/>
          <w:color w:val="auto"/>
          <w:sz w:val="24"/>
          <w:szCs w:val="24"/>
        </w:rPr>
        <w:t>The Recipient agrees to participate in and co-operate with promotional activities relating to the Project that may be instigated and/or organised by TWOG and/or the Funding Body.</w:t>
      </w:r>
    </w:p>
    <w:p w14:paraId="5CE0D6FA" w14:textId="77777777" w:rsidR="00394D03" w:rsidRPr="00291F94" w:rsidRDefault="00394D03" w:rsidP="00394D03">
      <w:pPr>
        <w:pStyle w:val="BodyText"/>
        <w:rPr>
          <w:rFonts w:ascii="Calibri" w:hAnsi="Calibri" w:cs="Calibri"/>
          <w:b/>
          <w:sz w:val="24"/>
          <w:szCs w:val="24"/>
        </w:rPr>
      </w:pPr>
    </w:p>
    <w:p w14:paraId="2D40FA09" w14:textId="77777777" w:rsidR="005C52A2" w:rsidRPr="00291F94" w:rsidRDefault="005C52A2" w:rsidP="005C52A2">
      <w:pPr>
        <w:pStyle w:val="Heading1"/>
        <w:spacing w:after="120"/>
        <w:rPr>
          <w:rFonts w:ascii="Calibri" w:hAnsi="Calibri" w:cs="Calibri"/>
          <w:lang w:eastAsia="en-GB"/>
        </w:rPr>
      </w:pPr>
      <w:r w:rsidRPr="00291F94">
        <w:rPr>
          <w:rFonts w:ascii="Calibri" w:hAnsi="Calibri" w:cs="Calibri"/>
          <w:b/>
          <w:bCs/>
          <w:spacing w:val="-1"/>
          <w:sz w:val="22"/>
          <w:szCs w:val="22"/>
        </w:rPr>
        <w:t xml:space="preserve">7.              </w:t>
      </w:r>
      <w:r w:rsidRPr="00291F94">
        <w:rPr>
          <w:rFonts w:ascii="Calibri" w:hAnsi="Calibri" w:cs="Calibri"/>
          <w:sz w:val="28"/>
          <w:szCs w:val="28"/>
        </w:rPr>
        <w:t>Warranties</w:t>
      </w:r>
    </w:p>
    <w:p w14:paraId="598DC3A8" w14:textId="3E018383" w:rsidR="00FD3A78" w:rsidRPr="00291F94" w:rsidRDefault="00FD3A78" w:rsidP="003C3B34">
      <w:pPr>
        <w:jc w:val="both"/>
        <w:rPr>
          <w:rFonts w:ascii="Calibri" w:hAnsi="Calibri" w:cs="Calibri"/>
          <w:sz w:val="22"/>
          <w:szCs w:val="22"/>
          <w:lang w:eastAsia="en-GB"/>
        </w:rPr>
      </w:pPr>
      <w:r w:rsidRPr="00291F94">
        <w:rPr>
          <w:rFonts w:ascii="Calibri" w:hAnsi="Calibri" w:cs="Calibri"/>
        </w:rPr>
        <w:t>In accepting the Grant and any payment of it, the Recipient represents and warrants that:</w:t>
      </w:r>
    </w:p>
    <w:p w14:paraId="7B2947D4" w14:textId="712B6096" w:rsidR="00FE1BB7" w:rsidRPr="00291F94" w:rsidRDefault="00FE1BB7" w:rsidP="003C3B34">
      <w:pPr>
        <w:pStyle w:val="ListParagraph"/>
        <w:numPr>
          <w:ilvl w:val="0"/>
          <w:numId w:val="27"/>
        </w:numPr>
        <w:spacing w:line="276" w:lineRule="auto"/>
        <w:jc w:val="both"/>
        <w:rPr>
          <w:rFonts w:ascii="Calibri" w:hAnsi="Calibri" w:cs="Calibri"/>
          <w:sz w:val="22"/>
          <w:szCs w:val="22"/>
          <w:lang w:eastAsia="en-GB"/>
        </w:rPr>
      </w:pPr>
      <w:r w:rsidRPr="00291F94">
        <w:rPr>
          <w:rFonts w:ascii="Calibri" w:hAnsi="Calibri" w:cs="Calibri"/>
        </w:rPr>
        <w:t>it has the resources and expertise necessary to deliver the Project and to comply with these Terms and Conditions;</w:t>
      </w:r>
    </w:p>
    <w:p w14:paraId="79B5990E" w14:textId="77777777" w:rsidR="00FE1BB7" w:rsidRPr="00291F94" w:rsidRDefault="00FE1BB7" w:rsidP="00FE1BB7">
      <w:pPr>
        <w:pStyle w:val="ListParagraph"/>
        <w:numPr>
          <w:ilvl w:val="0"/>
          <w:numId w:val="27"/>
        </w:numPr>
        <w:spacing w:line="276" w:lineRule="auto"/>
        <w:contextualSpacing w:val="0"/>
        <w:jc w:val="both"/>
        <w:rPr>
          <w:rFonts w:ascii="Calibri" w:hAnsi="Calibri" w:cs="Calibri"/>
          <w:sz w:val="22"/>
          <w:szCs w:val="22"/>
        </w:rPr>
      </w:pPr>
      <w:r w:rsidRPr="00291F94">
        <w:rPr>
          <w:rFonts w:ascii="Calibri" w:hAnsi="Calibri" w:cs="Calibri"/>
        </w:rPr>
        <w:t>it will comply with all relevant laws and safeguarding requirements relevant to the work including any requirement to ensure relevant DBS checks are obtained where the Project will involve working with vulnerable people</w:t>
      </w:r>
    </w:p>
    <w:p w14:paraId="46BDB6D4" w14:textId="77777777" w:rsidR="00FE1BB7" w:rsidRPr="00291F94" w:rsidRDefault="00FE1BB7" w:rsidP="00FE1BB7">
      <w:pPr>
        <w:pStyle w:val="ListParagraph"/>
        <w:numPr>
          <w:ilvl w:val="0"/>
          <w:numId w:val="27"/>
        </w:numPr>
        <w:spacing w:line="276" w:lineRule="auto"/>
        <w:contextualSpacing w:val="0"/>
        <w:jc w:val="both"/>
        <w:rPr>
          <w:rFonts w:ascii="Calibri" w:hAnsi="Calibri" w:cs="Calibri"/>
          <w:sz w:val="22"/>
          <w:szCs w:val="22"/>
        </w:rPr>
      </w:pPr>
      <w:r w:rsidRPr="00291F94">
        <w:rPr>
          <w:rFonts w:ascii="Calibri" w:hAnsi="Calibri" w:cs="Calibri"/>
        </w:rPr>
        <w:t>it shall not unlawfully discriminate within the meaning and scope of the Equality Act 2010 as may from time to time be varied or any other law, enactment, order, or regulation relating to discrimination in employment</w:t>
      </w:r>
    </w:p>
    <w:p w14:paraId="771BCFE2" w14:textId="77777777" w:rsidR="00FE1BB7" w:rsidRPr="00291F94" w:rsidRDefault="00FE1BB7" w:rsidP="00FE1BB7">
      <w:pPr>
        <w:pStyle w:val="ListParagraph"/>
        <w:numPr>
          <w:ilvl w:val="0"/>
          <w:numId w:val="27"/>
        </w:numPr>
        <w:spacing w:line="276" w:lineRule="auto"/>
        <w:contextualSpacing w:val="0"/>
        <w:jc w:val="both"/>
        <w:rPr>
          <w:rFonts w:ascii="Calibri" w:hAnsi="Calibri" w:cs="Calibri"/>
          <w:sz w:val="22"/>
          <w:szCs w:val="22"/>
        </w:rPr>
      </w:pPr>
      <w:r w:rsidRPr="00291F94">
        <w:rPr>
          <w:rFonts w:ascii="Calibri" w:hAnsi="Calibri" w:cs="Calibri"/>
        </w:rPr>
        <w:t>the information and evidence in and relating to or disclosed to TWOG in relation to the Grant and the Project, remain true, complete and accurate, and that it will advise TWOG of any fact, matter or circumstance which would render any such information or evidence false or misleading.</w:t>
      </w:r>
    </w:p>
    <w:p w14:paraId="4552547B" w14:textId="77777777" w:rsidR="00394D03" w:rsidRPr="00291F94" w:rsidRDefault="00394D03" w:rsidP="00394D03">
      <w:pPr>
        <w:pStyle w:val="ListParagraph"/>
        <w:spacing w:line="240" w:lineRule="auto"/>
        <w:ind w:left="0"/>
        <w:jc w:val="both"/>
        <w:rPr>
          <w:rFonts w:ascii="Calibri" w:hAnsi="Calibri" w:cs="Calibri"/>
        </w:rPr>
      </w:pPr>
    </w:p>
    <w:p w14:paraId="74A48C43" w14:textId="77777777" w:rsidR="005C52A2" w:rsidRPr="00291F94" w:rsidRDefault="005C52A2" w:rsidP="005C52A2">
      <w:pPr>
        <w:pStyle w:val="Heading1"/>
        <w:spacing w:after="120"/>
        <w:rPr>
          <w:rFonts w:ascii="Calibri" w:hAnsi="Calibri" w:cs="Calibri"/>
          <w:lang w:eastAsia="en-GB"/>
        </w:rPr>
      </w:pPr>
      <w:bookmarkStart w:id="2" w:name="_Ref97022181"/>
      <w:r w:rsidRPr="00291F94">
        <w:rPr>
          <w:rFonts w:ascii="Calibri" w:hAnsi="Calibri" w:cs="Calibri"/>
          <w:b/>
          <w:bCs/>
          <w:spacing w:val="-1"/>
          <w:sz w:val="22"/>
          <w:szCs w:val="22"/>
        </w:rPr>
        <w:t xml:space="preserve">8.              </w:t>
      </w:r>
      <w:r w:rsidRPr="00291F94">
        <w:rPr>
          <w:rFonts w:ascii="Calibri" w:hAnsi="Calibri" w:cs="Calibri"/>
          <w:sz w:val="28"/>
          <w:szCs w:val="28"/>
        </w:rPr>
        <w:t>Limitation of</w:t>
      </w:r>
      <w:r w:rsidRPr="00291F94">
        <w:rPr>
          <w:rFonts w:ascii="Calibri" w:hAnsi="Calibri" w:cs="Calibri"/>
          <w:spacing w:val="-5"/>
          <w:sz w:val="28"/>
          <w:szCs w:val="28"/>
        </w:rPr>
        <w:t xml:space="preserve"> </w:t>
      </w:r>
      <w:r w:rsidRPr="00291F94">
        <w:rPr>
          <w:rFonts w:ascii="Calibri" w:hAnsi="Calibri" w:cs="Calibri"/>
          <w:sz w:val="28"/>
          <w:szCs w:val="28"/>
        </w:rPr>
        <w:t>liability</w:t>
      </w:r>
      <w:bookmarkEnd w:id="2"/>
    </w:p>
    <w:p w14:paraId="51E397F4" w14:textId="77777777" w:rsidR="00FD3A78" w:rsidRPr="00291F94" w:rsidRDefault="00FD3A78" w:rsidP="00A834EB">
      <w:pPr>
        <w:rPr>
          <w:rFonts w:ascii="Calibri" w:hAnsi="Calibri" w:cs="Calibri"/>
          <w:sz w:val="22"/>
          <w:szCs w:val="22"/>
          <w:lang w:eastAsia="en-GB"/>
        </w:rPr>
      </w:pPr>
      <w:r w:rsidRPr="00291F94">
        <w:rPr>
          <w:rFonts w:ascii="Calibri" w:hAnsi="Calibri" w:cs="Calibri"/>
        </w:rPr>
        <w:t>8.1 The Council’s liability under these Terms and Conditions is limited to payment of the Grant.</w:t>
      </w:r>
    </w:p>
    <w:p w14:paraId="5C3139F3" w14:textId="77777777" w:rsidR="00CC7B18" w:rsidRPr="00291F94" w:rsidRDefault="00FD3A78" w:rsidP="00A834EB">
      <w:pPr>
        <w:jc w:val="both"/>
        <w:rPr>
          <w:rFonts w:ascii="Calibri" w:hAnsi="Calibri" w:cs="Calibri"/>
        </w:rPr>
      </w:pPr>
      <w:r w:rsidRPr="00291F94">
        <w:rPr>
          <w:rFonts w:ascii="Calibri" w:hAnsi="Calibri" w:cs="Calibri"/>
        </w:rPr>
        <w:t>8.2 The Recipient remains entirely responsible for its risks and liabilities in delivering the Project and TWOG accepts no liability for any consequences, whether direct or indirect, that may arise from the Recipient delivering the Project, the Recipient’s use of the Grant or any reduction, withdrawal or repayment of the Grant</w:t>
      </w:r>
    </w:p>
    <w:p w14:paraId="4CBC1433" w14:textId="62CC8C5A" w:rsidR="00FD3A78" w:rsidRPr="00291F94" w:rsidRDefault="00FD3A78" w:rsidP="00A834EB">
      <w:pPr>
        <w:jc w:val="both"/>
        <w:rPr>
          <w:rFonts w:ascii="Calibri" w:hAnsi="Calibri" w:cs="Calibri"/>
          <w:sz w:val="22"/>
          <w:szCs w:val="22"/>
        </w:rPr>
      </w:pPr>
      <w:r w:rsidRPr="00291F94">
        <w:rPr>
          <w:rFonts w:ascii="Calibri" w:hAnsi="Calibri" w:cs="Calibri"/>
        </w:rPr>
        <w:t>8.3 The Recipient shall indemnify and hold harmless TWOG, its employees, agents, officers or sub-contractors with respect to all claims, demands, actions, costs, expenses, losses, damages and all other liabilities arising from or incurred by reason of the actions and/or omissions of the Recipient in relation to the Project or the Recipient’s use of the Grant, the non- fulfilment of obligations of the Recipient under these Terms and Conditions or its obligations to third parties. The Recipient shall hold sufficient insurance to cover its potential liabilities under this clause 8 and shall provide evidence of such insurance to TWOG on request. Where specific insurance levels are required, these shall be outlined in the Offer Letter.</w:t>
      </w:r>
    </w:p>
    <w:p w14:paraId="391B1319" w14:textId="77777777" w:rsidR="00394D03" w:rsidRPr="00291F94" w:rsidRDefault="00394D03" w:rsidP="00394D03">
      <w:pPr>
        <w:pStyle w:val="BodyText"/>
        <w:rPr>
          <w:rFonts w:ascii="Calibri" w:hAnsi="Calibri" w:cs="Calibri"/>
          <w:sz w:val="24"/>
          <w:szCs w:val="24"/>
        </w:rPr>
      </w:pPr>
    </w:p>
    <w:p w14:paraId="256314F3" w14:textId="77777777" w:rsidR="005C52A2" w:rsidRPr="00291F94" w:rsidRDefault="005C52A2" w:rsidP="005C52A2">
      <w:pPr>
        <w:pStyle w:val="Heading1"/>
        <w:spacing w:after="120"/>
        <w:rPr>
          <w:rFonts w:ascii="Calibri" w:hAnsi="Calibri" w:cs="Calibri"/>
          <w:lang w:eastAsia="en-GB"/>
        </w:rPr>
      </w:pPr>
      <w:r w:rsidRPr="00291F94">
        <w:rPr>
          <w:rFonts w:ascii="Calibri" w:hAnsi="Calibri" w:cs="Calibri"/>
          <w:b/>
          <w:bCs/>
          <w:spacing w:val="-1"/>
          <w:sz w:val="22"/>
          <w:szCs w:val="22"/>
        </w:rPr>
        <w:t xml:space="preserve">9.           </w:t>
      </w:r>
      <w:r w:rsidRPr="00291F94">
        <w:rPr>
          <w:rFonts w:ascii="Calibri" w:hAnsi="Calibri" w:cs="Calibri"/>
          <w:sz w:val="28"/>
          <w:szCs w:val="28"/>
        </w:rPr>
        <w:t>Data protection</w:t>
      </w:r>
    </w:p>
    <w:p w14:paraId="480CE0DE" w14:textId="77777777" w:rsidR="00FD3A78" w:rsidRPr="00291F94" w:rsidRDefault="00FD3A78">
      <w:pPr>
        <w:pStyle w:val="ListParagraph"/>
        <w:ind w:left="0"/>
        <w:jc w:val="both"/>
        <w:rPr>
          <w:rFonts w:ascii="Calibri" w:hAnsi="Calibri" w:cs="Calibri"/>
          <w:sz w:val="22"/>
          <w:szCs w:val="22"/>
          <w:lang w:eastAsia="en-GB"/>
        </w:rPr>
      </w:pPr>
      <w:r w:rsidRPr="00291F94">
        <w:rPr>
          <w:rFonts w:ascii="Calibri" w:hAnsi="Calibri" w:cs="Calibri"/>
        </w:rPr>
        <w:t xml:space="preserve">9.1 The Recipient and TWOG shall (and shall procure that any staff or contractors involved in connection with the Project shall) comply with all applicable requirements and </w:t>
      </w:r>
      <w:proofErr w:type="gramStart"/>
      <w:r w:rsidRPr="00291F94">
        <w:rPr>
          <w:rFonts w:ascii="Calibri" w:hAnsi="Calibri" w:cs="Calibri"/>
        </w:rPr>
        <w:t>all of</w:t>
      </w:r>
      <w:proofErr w:type="gramEnd"/>
      <w:r w:rsidRPr="00291F94">
        <w:rPr>
          <w:rFonts w:ascii="Calibri" w:hAnsi="Calibri" w:cs="Calibri"/>
        </w:rPr>
        <w:t xml:space="preserve"> its obligations under the Data Protection Legislation, which arise in connection with these Terms and Conditions.</w:t>
      </w:r>
    </w:p>
    <w:p w14:paraId="359A1D4A" w14:textId="77777777" w:rsidR="00394D03" w:rsidRPr="00291F94" w:rsidRDefault="00394D03" w:rsidP="00394D03">
      <w:pPr>
        <w:pStyle w:val="BodyText"/>
        <w:rPr>
          <w:rFonts w:ascii="Calibri" w:hAnsi="Calibri" w:cs="Calibri"/>
          <w:sz w:val="24"/>
          <w:szCs w:val="24"/>
        </w:rPr>
      </w:pPr>
    </w:p>
    <w:p w14:paraId="36F2D957" w14:textId="77777777" w:rsidR="005C52A2" w:rsidRPr="00291F94" w:rsidRDefault="005C52A2" w:rsidP="005C52A2">
      <w:pPr>
        <w:pStyle w:val="Heading1"/>
        <w:spacing w:after="120"/>
        <w:rPr>
          <w:rFonts w:ascii="Calibri" w:hAnsi="Calibri" w:cs="Calibri"/>
          <w:lang w:eastAsia="en-GB"/>
        </w:rPr>
      </w:pPr>
      <w:r w:rsidRPr="00291F94">
        <w:rPr>
          <w:rFonts w:ascii="Calibri" w:hAnsi="Calibri" w:cs="Calibri"/>
          <w:b/>
          <w:bCs/>
          <w:spacing w:val="-1"/>
          <w:sz w:val="22"/>
          <w:szCs w:val="22"/>
        </w:rPr>
        <w:t xml:space="preserve">10.           </w:t>
      </w:r>
      <w:r w:rsidRPr="00291F94">
        <w:rPr>
          <w:rFonts w:ascii="Calibri" w:hAnsi="Calibri" w:cs="Calibri"/>
          <w:sz w:val="28"/>
          <w:szCs w:val="28"/>
        </w:rPr>
        <w:t>General</w:t>
      </w:r>
    </w:p>
    <w:p w14:paraId="695A9DDC" w14:textId="77777777" w:rsidR="00FD3A78" w:rsidRPr="00291F94" w:rsidRDefault="00FD3A78" w:rsidP="00CC7B18">
      <w:pPr>
        <w:jc w:val="both"/>
        <w:rPr>
          <w:rFonts w:ascii="Calibri" w:hAnsi="Calibri" w:cs="Calibri"/>
          <w:sz w:val="22"/>
          <w:szCs w:val="22"/>
          <w:lang w:eastAsia="en-GB"/>
        </w:rPr>
      </w:pPr>
      <w:r w:rsidRPr="00291F94">
        <w:rPr>
          <w:rFonts w:ascii="Calibri" w:hAnsi="Calibri" w:cs="Calibri"/>
        </w:rPr>
        <w:t>10.1 The Recipient may not, without the prior written consent of TWOG, assign, novate, sub-contract or otherwise transfer the benefit and/or the burden of this Agreement.</w:t>
      </w:r>
    </w:p>
    <w:p w14:paraId="5466F1FD" w14:textId="77777777" w:rsidR="00FD3A78" w:rsidRPr="00291F94" w:rsidRDefault="00FD3A78" w:rsidP="00CC7B18">
      <w:pPr>
        <w:jc w:val="both"/>
        <w:rPr>
          <w:rFonts w:ascii="Calibri" w:hAnsi="Calibri" w:cs="Calibri"/>
          <w:sz w:val="22"/>
          <w:szCs w:val="22"/>
        </w:rPr>
      </w:pPr>
      <w:r w:rsidRPr="00291F94">
        <w:rPr>
          <w:rFonts w:ascii="Calibri" w:hAnsi="Calibri" w:cs="Calibri"/>
        </w:rPr>
        <w:t>10.2 No failure or delay by either Party to exercise any right or remedy under this Agreement shall be construed as a waiver of any other right or remedy.</w:t>
      </w:r>
    </w:p>
    <w:p w14:paraId="0C5E546D" w14:textId="77777777" w:rsidR="00FD3A78" w:rsidRPr="00291F94" w:rsidRDefault="00FD3A78" w:rsidP="00CC7B18">
      <w:pPr>
        <w:jc w:val="both"/>
        <w:rPr>
          <w:rFonts w:ascii="Calibri" w:hAnsi="Calibri" w:cs="Calibri"/>
          <w:sz w:val="22"/>
          <w:szCs w:val="22"/>
        </w:rPr>
      </w:pPr>
      <w:r w:rsidRPr="00291F94">
        <w:rPr>
          <w:rFonts w:ascii="Calibri" w:hAnsi="Calibri" w:cs="Calibri"/>
        </w:rPr>
        <w:t>10.3 This Agreement does not and is not intended to confer any contractual rights or benefits on any person for the purposes of the Contracts (Rights of Third Parties) Act 1999.</w:t>
      </w:r>
    </w:p>
    <w:p w14:paraId="19D98116" w14:textId="77777777" w:rsidR="00FD3A78" w:rsidRPr="00291F94" w:rsidRDefault="00FD3A78" w:rsidP="00CC7B18">
      <w:pPr>
        <w:jc w:val="both"/>
        <w:rPr>
          <w:rFonts w:ascii="Calibri" w:hAnsi="Calibri" w:cs="Calibri"/>
        </w:rPr>
      </w:pPr>
      <w:r w:rsidRPr="00291F94">
        <w:rPr>
          <w:rFonts w:ascii="Calibri" w:hAnsi="Calibri" w:cs="Calibri"/>
        </w:rPr>
        <w:t xml:space="preserve">10.4 This Agreement shall not create any partnership or joint venture between the Council and the Recipient, nor any relationship of principal and agent, nor authorise any party to make or </w:t>
      </w:r>
      <w:proofErr w:type="gramStart"/>
      <w:r w:rsidRPr="00291F94">
        <w:rPr>
          <w:rFonts w:ascii="Calibri" w:hAnsi="Calibri" w:cs="Calibri"/>
        </w:rPr>
        <w:t>enter into</w:t>
      </w:r>
      <w:proofErr w:type="gramEnd"/>
      <w:r w:rsidRPr="00291F94">
        <w:rPr>
          <w:rFonts w:ascii="Calibri" w:hAnsi="Calibri" w:cs="Calibri"/>
        </w:rPr>
        <w:t xml:space="preserve"> any commitments for or on behalf of the other party.</w:t>
      </w:r>
    </w:p>
    <w:p w14:paraId="32047049" w14:textId="77777777" w:rsidR="00CC7B18" w:rsidRPr="00291F94" w:rsidRDefault="00CC7B18" w:rsidP="00CC7B18">
      <w:pPr>
        <w:jc w:val="both"/>
        <w:rPr>
          <w:rFonts w:ascii="Calibri" w:hAnsi="Calibri" w:cs="Calibri"/>
          <w:sz w:val="22"/>
          <w:szCs w:val="22"/>
        </w:rPr>
      </w:pPr>
    </w:p>
    <w:p w14:paraId="6BBFCA78" w14:textId="77777777" w:rsidR="005C52A2" w:rsidRPr="00291F94" w:rsidRDefault="005C52A2" w:rsidP="005C52A2">
      <w:pPr>
        <w:pStyle w:val="Heading1"/>
        <w:spacing w:after="120"/>
        <w:rPr>
          <w:rFonts w:ascii="Calibri" w:hAnsi="Calibri" w:cs="Calibri"/>
          <w:lang w:eastAsia="en-GB"/>
        </w:rPr>
      </w:pPr>
      <w:r w:rsidRPr="00291F94">
        <w:rPr>
          <w:rFonts w:ascii="Calibri" w:hAnsi="Calibri" w:cs="Calibri"/>
          <w:b/>
          <w:bCs/>
          <w:spacing w:val="-1"/>
          <w:sz w:val="22"/>
          <w:szCs w:val="22"/>
        </w:rPr>
        <w:t xml:space="preserve">11.           </w:t>
      </w:r>
      <w:r w:rsidRPr="00291F94">
        <w:rPr>
          <w:rFonts w:ascii="Calibri" w:hAnsi="Calibri" w:cs="Calibri"/>
          <w:sz w:val="28"/>
          <w:szCs w:val="28"/>
        </w:rPr>
        <w:t>Law and</w:t>
      </w:r>
      <w:r w:rsidRPr="00291F94">
        <w:rPr>
          <w:rFonts w:ascii="Calibri" w:hAnsi="Calibri" w:cs="Calibri"/>
          <w:spacing w:val="-1"/>
          <w:sz w:val="28"/>
          <w:szCs w:val="28"/>
        </w:rPr>
        <w:t xml:space="preserve"> </w:t>
      </w:r>
      <w:r w:rsidRPr="00291F94">
        <w:rPr>
          <w:rFonts w:ascii="Calibri" w:hAnsi="Calibri" w:cs="Calibri"/>
          <w:sz w:val="28"/>
          <w:szCs w:val="28"/>
        </w:rPr>
        <w:t>jurisdiction</w:t>
      </w:r>
    </w:p>
    <w:p w14:paraId="7A886FE5" w14:textId="77777777" w:rsidR="00FD3A78" w:rsidRPr="00291F94" w:rsidRDefault="00FD3A78">
      <w:pPr>
        <w:pStyle w:val="ListParagraph"/>
        <w:ind w:left="0"/>
        <w:jc w:val="both"/>
        <w:rPr>
          <w:rFonts w:ascii="Calibri" w:hAnsi="Calibri" w:cs="Calibri"/>
          <w:sz w:val="22"/>
          <w:szCs w:val="22"/>
          <w:lang w:eastAsia="en-GB"/>
        </w:rPr>
      </w:pPr>
      <w:r w:rsidRPr="00291F94">
        <w:rPr>
          <w:rFonts w:ascii="Calibri" w:hAnsi="Calibri" w:cs="Calibri"/>
        </w:rPr>
        <w:t>11.1 This Agreement shall be governed by and construed in accordance with the law of England, and the Parties irrevocably submit to the exclusive jurisdiction of the courts of England and Wales.</w:t>
      </w:r>
    </w:p>
    <w:p w14:paraId="0832E93D" w14:textId="77777777" w:rsidR="00394D03" w:rsidRPr="00910B9A" w:rsidRDefault="00394D03" w:rsidP="00394D03">
      <w:pPr>
        <w:spacing w:after="0" w:line="240" w:lineRule="auto"/>
        <w:jc w:val="both"/>
        <w:textAlignment w:val="baseline"/>
        <w:rPr>
          <w:rFonts w:ascii="Arial" w:eastAsia="Arial" w:hAnsi="Arial" w:cs="Arial"/>
          <w:lang w:eastAsia="en-GB"/>
        </w:rPr>
      </w:pPr>
    </w:p>
    <w:p w14:paraId="6776DC82" w14:textId="77777777" w:rsidR="00D5189A" w:rsidRPr="00910B9A" w:rsidRDefault="00D5189A" w:rsidP="00EC1774">
      <w:pPr>
        <w:jc w:val="both"/>
        <w:rPr>
          <w:rFonts w:ascii="Arial" w:hAnsi="Arial" w:cs="Arial"/>
          <w:sz w:val="22"/>
          <w:szCs w:val="22"/>
          <w:lang w:val="en-US"/>
        </w:rPr>
      </w:pPr>
    </w:p>
    <w:sectPr w:rsidR="00D5189A" w:rsidRPr="00910B9A" w:rsidSect="00357D4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11F"/>
    <w:multiLevelType w:val="multilevel"/>
    <w:tmpl w:val="D8CED6EA"/>
    <w:lvl w:ilvl="0">
      <w:start w:val="7"/>
      <w:numFmt w:val="decimal"/>
      <w:lvlText w:val="%1"/>
      <w:lvlJc w:val="left"/>
      <w:pPr>
        <w:ind w:left="360" w:hanging="360"/>
      </w:pPr>
      <w:rPr>
        <w:rFonts w:ascii="Calibri" w:hAnsi="Calibri" w:cs="Calibri" w:hint="default"/>
        <w:sz w:val="28"/>
      </w:rPr>
    </w:lvl>
    <w:lvl w:ilvl="1">
      <w:start w:val="1"/>
      <w:numFmt w:val="decimal"/>
      <w:lvlText w:val="%1.%2"/>
      <w:lvlJc w:val="left"/>
      <w:pPr>
        <w:ind w:left="360" w:hanging="360"/>
      </w:pPr>
      <w:rPr>
        <w:rFonts w:ascii="Calibri" w:hAnsi="Calibri" w:cs="Calibri" w:hint="default"/>
        <w:sz w:val="28"/>
      </w:rPr>
    </w:lvl>
    <w:lvl w:ilvl="2">
      <w:start w:val="1"/>
      <w:numFmt w:val="decimal"/>
      <w:lvlText w:val="%1.%2.%3"/>
      <w:lvlJc w:val="left"/>
      <w:pPr>
        <w:ind w:left="720" w:hanging="720"/>
      </w:pPr>
      <w:rPr>
        <w:rFonts w:ascii="Calibri" w:hAnsi="Calibri" w:cs="Calibri" w:hint="default"/>
        <w:sz w:val="28"/>
      </w:rPr>
    </w:lvl>
    <w:lvl w:ilvl="3">
      <w:start w:val="1"/>
      <w:numFmt w:val="decimal"/>
      <w:lvlText w:val="%1.%2.%3.%4"/>
      <w:lvlJc w:val="left"/>
      <w:pPr>
        <w:ind w:left="1080" w:hanging="1080"/>
      </w:pPr>
      <w:rPr>
        <w:rFonts w:ascii="Calibri" w:hAnsi="Calibri" w:cs="Calibri" w:hint="default"/>
        <w:sz w:val="28"/>
      </w:rPr>
    </w:lvl>
    <w:lvl w:ilvl="4">
      <w:start w:val="1"/>
      <w:numFmt w:val="decimal"/>
      <w:lvlText w:val="%1.%2.%3.%4.%5"/>
      <w:lvlJc w:val="left"/>
      <w:pPr>
        <w:ind w:left="1080" w:hanging="1080"/>
      </w:pPr>
      <w:rPr>
        <w:rFonts w:ascii="Calibri" w:hAnsi="Calibri" w:cs="Calibri" w:hint="default"/>
        <w:sz w:val="28"/>
      </w:rPr>
    </w:lvl>
    <w:lvl w:ilvl="5">
      <w:start w:val="1"/>
      <w:numFmt w:val="decimal"/>
      <w:lvlText w:val="%1.%2.%3.%4.%5.%6"/>
      <w:lvlJc w:val="left"/>
      <w:pPr>
        <w:ind w:left="1440" w:hanging="1440"/>
      </w:pPr>
      <w:rPr>
        <w:rFonts w:ascii="Calibri" w:hAnsi="Calibri" w:cs="Calibri" w:hint="default"/>
        <w:sz w:val="28"/>
      </w:rPr>
    </w:lvl>
    <w:lvl w:ilvl="6">
      <w:start w:val="1"/>
      <w:numFmt w:val="decimal"/>
      <w:lvlText w:val="%1.%2.%3.%4.%5.%6.%7"/>
      <w:lvlJc w:val="left"/>
      <w:pPr>
        <w:ind w:left="1440" w:hanging="1440"/>
      </w:pPr>
      <w:rPr>
        <w:rFonts w:ascii="Calibri" w:hAnsi="Calibri" w:cs="Calibri" w:hint="default"/>
        <w:sz w:val="28"/>
      </w:rPr>
    </w:lvl>
    <w:lvl w:ilvl="7">
      <w:start w:val="1"/>
      <w:numFmt w:val="decimal"/>
      <w:lvlText w:val="%1.%2.%3.%4.%5.%6.%7.%8"/>
      <w:lvlJc w:val="left"/>
      <w:pPr>
        <w:ind w:left="1800" w:hanging="1800"/>
      </w:pPr>
      <w:rPr>
        <w:rFonts w:ascii="Calibri" w:hAnsi="Calibri" w:cs="Calibri" w:hint="default"/>
        <w:sz w:val="28"/>
      </w:rPr>
    </w:lvl>
    <w:lvl w:ilvl="8">
      <w:start w:val="1"/>
      <w:numFmt w:val="decimal"/>
      <w:lvlText w:val="%1.%2.%3.%4.%5.%6.%7.%8.%9"/>
      <w:lvlJc w:val="left"/>
      <w:pPr>
        <w:ind w:left="1800" w:hanging="1800"/>
      </w:pPr>
      <w:rPr>
        <w:rFonts w:ascii="Calibri" w:hAnsi="Calibri" w:cs="Calibri" w:hint="default"/>
        <w:sz w:val="28"/>
      </w:rPr>
    </w:lvl>
  </w:abstractNum>
  <w:abstractNum w:abstractNumId="1" w15:restartNumberingAfterBreak="0">
    <w:nsid w:val="088E6678"/>
    <w:multiLevelType w:val="hybridMultilevel"/>
    <w:tmpl w:val="B1FEF012"/>
    <w:lvl w:ilvl="0" w:tplc="94A61AB2">
      <w:start w:val="1"/>
      <w:numFmt w:val="lowerLetter"/>
      <w:lvlText w:val="%1)"/>
      <w:lvlJc w:val="left"/>
      <w:pPr>
        <w:ind w:left="720" w:hanging="363"/>
      </w:pPr>
      <w:rPr>
        <w:rFonts w:ascii="Arial" w:eastAsia="Arial" w:hAnsi="Arial" w:cs="Arial" w:hint="default"/>
        <w:spacing w:val="-1"/>
        <w:w w:val="100"/>
        <w:sz w:val="22"/>
        <w:szCs w:val="22"/>
        <w:lang w:val="en-US" w:eastAsia="en-US" w:bidi="ar-SA"/>
      </w:rPr>
    </w:lvl>
    <w:lvl w:ilvl="1" w:tplc="1B68A9E2">
      <w:numFmt w:val="bullet"/>
      <w:lvlText w:val="•"/>
      <w:lvlJc w:val="left"/>
      <w:pPr>
        <w:ind w:left="3544" w:hanging="360"/>
      </w:pPr>
      <w:rPr>
        <w:rFonts w:hint="default"/>
        <w:lang w:val="en-US" w:eastAsia="en-US" w:bidi="ar-SA"/>
      </w:rPr>
    </w:lvl>
    <w:lvl w:ilvl="2" w:tplc="B9D46980">
      <w:numFmt w:val="bullet"/>
      <w:lvlText w:val="•"/>
      <w:lvlJc w:val="left"/>
      <w:pPr>
        <w:ind w:left="4317" w:hanging="360"/>
      </w:pPr>
      <w:rPr>
        <w:rFonts w:hint="default"/>
        <w:lang w:val="en-US" w:eastAsia="en-US" w:bidi="ar-SA"/>
      </w:rPr>
    </w:lvl>
    <w:lvl w:ilvl="3" w:tplc="D75C9B40">
      <w:numFmt w:val="bullet"/>
      <w:lvlText w:val="•"/>
      <w:lvlJc w:val="left"/>
      <w:pPr>
        <w:ind w:left="5089" w:hanging="360"/>
      </w:pPr>
      <w:rPr>
        <w:rFonts w:hint="default"/>
        <w:lang w:val="en-US" w:eastAsia="en-US" w:bidi="ar-SA"/>
      </w:rPr>
    </w:lvl>
    <w:lvl w:ilvl="4" w:tplc="56B4C002">
      <w:numFmt w:val="bullet"/>
      <w:lvlText w:val="•"/>
      <w:lvlJc w:val="left"/>
      <w:pPr>
        <w:ind w:left="5862" w:hanging="360"/>
      </w:pPr>
      <w:rPr>
        <w:rFonts w:hint="default"/>
        <w:lang w:val="en-US" w:eastAsia="en-US" w:bidi="ar-SA"/>
      </w:rPr>
    </w:lvl>
    <w:lvl w:ilvl="5" w:tplc="80026E26">
      <w:numFmt w:val="bullet"/>
      <w:lvlText w:val="•"/>
      <w:lvlJc w:val="left"/>
      <w:pPr>
        <w:ind w:left="6635" w:hanging="360"/>
      </w:pPr>
      <w:rPr>
        <w:rFonts w:hint="default"/>
        <w:lang w:val="en-US" w:eastAsia="en-US" w:bidi="ar-SA"/>
      </w:rPr>
    </w:lvl>
    <w:lvl w:ilvl="6" w:tplc="386013E2">
      <w:numFmt w:val="bullet"/>
      <w:lvlText w:val="•"/>
      <w:lvlJc w:val="left"/>
      <w:pPr>
        <w:ind w:left="7407" w:hanging="360"/>
      </w:pPr>
      <w:rPr>
        <w:rFonts w:hint="default"/>
        <w:lang w:val="en-US" w:eastAsia="en-US" w:bidi="ar-SA"/>
      </w:rPr>
    </w:lvl>
    <w:lvl w:ilvl="7" w:tplc="38B62926">
      <w:numFmt w:val="bullet"/>
      <w:lvlText w:val="•"/>
      <w:lvlJc w:val="left"/>
      <w:pPr>
        <w:ind w:left="8180" w:hanging="360"/>
      </w:pPr>
      <w:rPr>
        <w:rFonts w:hint="default"/>
        <w:lang w:val="en-US" w:eastAsia="en-US" w:bidi="ar-SA"/>
      </w:rPr>
    </w:lvl>
    <w:lvl w:ilvl="8" w:tplc="01EE63EA">
      <w:numFmt w:val="bullet"/>
      <w:lvlText w:val="•"/>
      <w:lvlJc w:val="left"/>
      <w:pPr>
        <w:ind w:left="8953" w:hanging="360"/>
      </w:pPr>
      <w:rPr>
        <w:rFonts w:hint="default"/>
        <w:lang w:val="en-US" w:eastAsia="en-US" w:bidi="ar-SA"/>
      </w:rPr>
    </w:lvl>
  </w:abstractNum>
  <w:abstractNum w:abstractNumId="2" w15:restartNumberingAfterBreak="0">
    <w:nsid w:val="0F2A7480"/>
    <w:multiLevelType w:val="multilevel"/>
    <w:tmpl w:val="3B9652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F3465F"/>
    <w:multiLevelType w:val="multilevel"/>
    <w:tmpl w:val="D25243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6587F"/>
    <w:multiLevelType w:val="multilevel"/>
    <w:tmpl w:val="835E4A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A93124"/>
    <w:multiLevelType w:val="multilevel"/>
    <w:tmpl w:val="0660E382"/>
    <w:lvl w:ilvl="0">
      <w:start w:val="3"/>
      <w:numFmt w:val="decimal"/>
      <w:lvlText w:val="%1."/>
      <w:lvlJc w:val="left"/>
      <w:pPr>
        <w:ind w:left="898" w:hanging="720"/>
      </w:pPr>
      <w:rPr>
        <w:rFonts w:ascii="Arial" w:eastAsia="Arial" w:hAnsi="Arial" w:cs="Arial" w:hint="default"/>
        <w:b/>
        <w:bCs/>
        <w:spacing w:val="-1"/>
        <w:w w:val="100"/>
        <w:sz w:val="22"/>
        <w:szCs w:val="22"/>
      </w:rPr>
    </w:lvl>
    <w:lvl w:ilvl="1">
      <w:start w:val="1"/>
      <w:numFmt w:val="decimal"/>
      <w:lvlText w:val="%1.%2"/>
      <w:lvlJc w:val="left"/>
      <w:pPr>
        <w:ind w:left="1618" w:hanging="720"/>
      </w:pPr>
      <w:rPr>
        <w:rFonts w:hint="default"/>
        <w:spacing w:val="-1"/>
        <w:w w:val="100"/>
      </w:rPr>
    </w:lvl>
    <w:lvl w:ilvl="2">
      <w:start w:val="1"/>
      <w:numFmt w:val="lowerLetter"/>
      <w:lvlText w:val="(%3)"/>
      <w:lvlJc w:val="left"/>
      <w:pPr>
        <w:ind w:left="2339" w:hanging="720"/>
      </w:pPr>
      <w:rPr>
        <w:rFonts w:ascii="Arial" w:eastAsia="Arial" w:hAnsi="Arial" w:cs="Arial" w:hint="default"/>
        <w:w w:val="100"/>
        <w:sz w:val="22"/>
        <w:szCs w:val="22"/>
      </w:rPr>
    </w:lvl>
    <w:lvl w:ilvl="3">
      <w:numFmt w:val="bullet"/>
      <w:lvlText w:val="•"/>
      <w:lvlJc w:val="left"/>
      <w:pPr>
        <w:ind w:left="2340" w:hanging="720"/>
      </w:pPr>
      <w:rPr>
        <w:rFonts w:hint="default"/>
      </w:rPr>
    </w:lvl>
    <w:lvl w:ilvl="4">
      <w:numFmt w:val="bullet"/>
      <w:lvlText w:val="•"/>
      <w:lvlJc w:val="left"/>
      <w:pPr>
        <w:ind w:left="3343" w:hanging="720"/>
      </w:pPr>
      <w:rPr>
        <w:rFonts w:hint="default"/>
      </w:rPr>
    </w:lvl>
    <w:lvl w:ilvl="5">
      <w:numFmt w:val="bullet"/>
      <w:lvlText w:val="•"/>
      <w:lvlJc w:val="left"/>
      <w:pPr>
        <w:ind w:left="4347" w:hanging="720"/>
      </w:pPr>
      <w:rPr>
        <w:rFonts w:hint="default"/>
      </w:rPr>
    </w:lvl>
    <w:lvl w:ilvl="6">
      <w:numFmt w:val="bullet"/>
      <w:lvlText w:val="•"/>
      <w:lvlJc w:val="left"/>
      <w:pPr>
        <w:ind w:left="5351" w:hanging="720"/>
      </w:pPr>
      <w:rPr>
        <w:rFonts w:hint="default"/>
      </w:rPr>
    </w:lvl>
    <w:lvl w:ilvl="7">
      <w:numFmt w:val="bullet"/>
      <w:lvlText w:val="•"/>
      <w:lvlJc w:val="left"/>
      <w:pPr>
        <w:ind w:left="6355" w:hanging="720"/>
      </w:pPr>
      <w:rPr>
        <w:rFonts w:hint="default"/>
      </w:rPr>
    </w:lvl>
    <w:lvl w:ilvl="8">
      <w:numFmt w:val="bullet"/>
      <w:lvlText w:val="•"/>
      <w:lvlJc w:val="left"/>
      <w:pPr>
        <w:ind w:left="7358" w:hanging="720"/>
      </w:pPr>
      <w:rPr>
        <w:rFonts w:hint="default"/>
      </w:rPr>
    </w:lvl>
  </w:abstractNum>
  <w:abstractNum w:abstractNumId="6" w15:restartNumberingAfterBreak="0">
    <w:nsid w:val="19D83A0C"/>
    <w:multiLevelType w:val="multilevel"/>
    <w:tmpl w:val="19EA7F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1945B5E"/>
    <w:multiLevelType w:val="multilevel"/>
    <w:tmpl w:val="F8FED7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0D1A98"/>
    <w:multiLevelType w:val="multilevel"/>
    <w:tmpl w:val="C1E29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B51C8D"/>
    <w:multiLevelType w:val="multilevel"/>
    <w:tmpl w:val="981CD622"/>
    <w:lvl w:ilvl="0">
      <w:start w:val="8"/>
      <w:numFmt w:val="decimal"/>
      <w:lvlText w:val="%1."/>
      <w:lvlJc w:val="left"/>
      <w:pPr>
        <w:ind w:left="898" w:hanging="720"/>
      </w:pPr>
      <w:rPr>
        <w:rFonts w:ascii="Arial" w:eastAsia="Arial" w:hAnsi="Arial" w:cs="Arial" w:hint="default"/>
        <w:b/>
        <w:bCs/>
        <w:spacing w:val="-1"/>
        <w:w w:val="100"/>
        <w:sz w:val="22"/>
        <w:szCs w:val="22"/>
      </w:rPr>
    </w:lvl>
    <w:lvl w:ilvl="1">
      <w:start w:val="1"/>
      <w:numFmt w:val="decimal"/>
      <w:lvlText w:val="%1.%2"/>
      <w:lvlJc w:val="left"/>
      <w:pPr>
        <w:ind w:left="1618" w:hanging="720"/>
      </w:pPr>
      <w:rPr>
        <w:rFonts w:hint="default"/>
        <w:spacing w:val="-1"/>
        <w:w w:val="100"/>
      </w:rPr>
    </w:lvl>
    <w:lvl w:ilvl="2">
      <w:start w:val="1"/>
      <w:numFmt w:val="lowerLetter"/>
      <w:lvlText w:val="(%3)"/>
      <w:lvlJc w:val="left"/>
      <w:pPr>
        <w:ind w:left="2339" w:hanging="720"/>
      </w:pPr>
      <w:rPr>
        <w:rFonts w:ascii="Arial" w:eastAsia="Arial" w:hAnsi="Arial" w:cs="Arial" w:hint="default"/>
        <w:w w:val="100"/>
        <w:sz w:val="22"/>
        <w:szCs w:val="22"/>
      </w:rPr>
    </w:lvl>
    <w:lvl w:ilvl="3">
      <w:numFmt w:val="bullet"/>
      <w:lvlText w:val="•"/>
      <w:lvlJc w:val="left"/>
      <w:pPr>
        <w:ind w:left="2340" w:hanging="720"/>
      </w:pPr>
      <w:rPr>
        <w:rFonts w:hint="default"/>
      </w:rPr>
    </w:lvl>
    <w:lvl w:ilvl="4">
      <w:numFmt w:val="bullet"/>
      <w:lvlText w:val="•"/>
      <w:lvlJc w:val="left"/>
      <w:pPr>
        <w:ind w:left="3343" w:hanging="720"/>
      </w:pPr>
      <w:rPr>
        <w:rFonts w:hint="default"/>
      </w:rPr>
    </w:lvl>
    <w:lvl w:ilvl="5">
      <w:numFmt w:val="bullet"/>
      <w:lvlText w:val="•"/>
      <w:lvlJc w:val="left"/>
      <w:pPr>
        <w:ind w:left="4347" w:hanging="720"/>
      </w:pPr>
      <w:rPr>
        <w:rFonts w:hint="default"/>
      </w:rPr>
    </w:lvl>
    <w:lvl w:ilvl="6">
      <w:numFmt w:val="bullet"/>
      <w:lvlText w:val="•"/>
      <w:lvlJc w:val="left"/>
      <w:pPr>
        <w:ind w:left="5351" w:hanging="720"/>
      </w:pPr>
      <w:rPr>
        <w:rFonts w:hint="default"/>
      </w:rPr>
    </w:lvl>
    <w:lvl w:ilvl="7">
      <w:numFmt w:val="bullet"/>
      <w:lvlText w:val="•"/>
      <w:lvlJc w:val="left"/>
      <w:pPr>
        <w:ind w:left="6355" w:hanging="720"/>
      </w:pPr>
      <w:rPr>
        <w:rFonts w:hint="default"/>
      </w:rPr>
    </w:lvl>
    <w:lvl w:ilvl="8">
      <w:numFmt w:val="bullet"/>
      <w:lvlText w:val="•"/>
      <w:lvlJc w:val="left"/>
      <w:pPr>
        <w:ind w:left="7358" w:hanging="720"/>
      </w:pPr>
      <w:rPr>
        <w:rFonts w:hint="default"/>
      </w:rPr>
    </w:lvl>
  </w:abstractNum>
  <w:abstractNum w:abstractNumId="10" w15:restartNumberingAfterBreak="0">
    <w:nsid w:val="270A5AAD"/>
    <w:multiLevelType w:val="hybridMultilevel"/>
    <w:tmpl w:val="B736301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9030161"/>
    <w:multiLevelType w:val="hybridMultilevel"/>
    <w:tmpl w:val="34F4D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070D0A"/>
    <w:multiLevelType w:val="multilevel"/>
    <w:tmpl w:val="D58CE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25627D6"/>
    <w:multiLevelType w:val="multilevel"/>
    <w:tmpl w:val="7D385CDA"/>
    <w:lvl w:ilvl="0">
      <w:start w:val="1"/>
      <w:numFmt w:val="decimal"/>
      <w:lvlText w:val="%1."/>
      <w:lvlJc w:val="left"/>
      <w:pPr>
        <w:ind w:left="898" w:hanging="720"/>
      </w:pPr>
      <w:rPr>
        <w:rFonts w:ascii="Arial" w:eastAsia="Arial" w:hAnsi="Arial" w:cs="Arial" w:hint="default"/>
        <w:b/>
        <w:bCs/>
        <w:spacing w:val="-1"/>
        <w:w w:val="100"/>
        <w:sz w:val="22"/>
        <w:szCs w:val="22"/>
        <w:lang w:val="en-US" w:eastAsia="en-US" w:bidi="ar-SA"/>
      </w:rPr>
    </w:lvl>
    <w:lvl w:ilvl="1">
      <w:start w:val="1"/>
      <w:numFmt w:val="decimal"/>
      <w:lvlText w:val="%1.%2"/>
      <w:lvlJc w:val="left"/>
      <w:pPr>
        <w:ind w:left="1618" w:hanging="720"/>
      </w:pPr>
      <w:rPr>
        <w:rFonts w:hint="default"/>
        <w:spacing w:val="-1"/>
        <w:w w:val="100"/>
        <w:lang w:val="en-US" w:eastAsia="en-US" w:bidi="ar-SA"/>
      </w:rPr>
    </w:lvl>
    <w:lvl w:ilvl="2">
      <w:start w:val="1"/>
      <w:numFmt w:val="lowerLetter"/>
      <w:lvlText w:val="%3)"/>
      <w:lvlJc w:val="left"/>
      <w:pPr>
        <w:ind w:left="720" w:hanging="363"/>
      </w:pPr>
      <w:rPr>
        <w:rFonts w:ascii="Arial" w:eastAsia="Arial" w:hAnsi="Arial" w:cs="Arial" w:hint="default"/>
        <w:w w:val="100"/>
        <w:sz w:val="22"/>
        <w:szCs w:val="22"/>
        <w:lang w:val="en-US" w:eastAsia="en-US" w:bidi="ar-SA"/>
      </w:rPr>
    </w:lvl>
    <w:lvl w:ilvl="3">
      <w:numFmt w:val="bullet"/>
      <w:lvlText w:val="•"/>
      <w:lvlJc w:val="left"/>
      <w:pPr>
        <w:ind w:left="2340" w:hanging="720"/>
      </w:pPr>
      <w:rPr>
        <w:rFonts w:hint="default"/>
        <w:lang w:val="en-US" w:eastAsia="en-US" w:bidi="ar-SA"/>
      </w:rPr>
    </w:lvl>
    <w:lvl w:ilvl="4">
      <w:numFmt w:val="bullet"/>
      <w:lvlText w:val="•"/>
      <w:lvlJc w:val="left"/>
      <w:pPr>
        <w:ind w:left="3343" w:hanging="720"/>
      </w:pPr>
      <w:rPr>
        <w:rFonts w:hint="default"/>
        <w:lang w:val="en-US" w:eastAsia="en-US" w:bidi="ar-SA"/>
      </w:rPr>
    </w:lvl>
    <w:lvl w:ilvl="5">
      <w:numFmt w:val="bullet"/>
      <w:lvlText w:val="•"/>
      <w:lvlJc w:val="left"/>
      <w:pPr>
        <w:ind w:left="4347" w:hanging="720"/>
      </w:pPr>
      <w:rPr>
        <w:rFonts w:hint="default"/>
        <w:lang w:val="en-US" w:eastAsia="en-US" w:bidi="ar-SA"/>
      </w:rPr>
    </w:lvl>
    <w:lvl w:ilvl="6">
      <w:numFmt w:val="bullet"/>
      <w:lvlText w:val="•"/>
      <w:lvlJc w:val="left"/>
      <w:pPr>
        <w:ind w:left="5351" w:hanging="720"/>
      </w:pPr>
      <w:rPr>
        <w:rFonts w:hint="default"/>
        <w:lang w:val="en-US" w:eastAsia="en-US" w:bidi="ar-SA"/>
      </w:rPr>
    </w:lvl>
    <w:lvl w:ilvl="7">
      <w:numFmt w:val="bullet"/>
      <w:lvlText w:val="•"/>
      <w:lvlJc w:val="left"/>
      <w:pPr>
        <w:ind w:left="6355" w:hanging="720"/>
      </w:pPr>
      <w:rPr>
        <w:rFonts w:hint="default"/>
        <w:lang w:val="en-US" w:eastAsia="en-US" w:bidi="ar-SA"/>
      </w:rPr>
    </w:lvl>
    <w:lvl w:ilvl="8">
      <w:numFmt w:val="bullet"/>
      <w:lvlText w:val="•"/>
      <w:lvlJc w:val="left"/>
      <w:pPr>
        <w:ind w:left="7358" w:hanging="720"/>
      </w:pPr>
      <w:rPr>
        <w:rFonts w:hint="default"/>
        <w:lang w:val="en-US" w:eastAsia="en-US" w:bidi="ar-SA"/>
      </w:rPr>
    </w:lvl>
  </w:abstractNum>
  <w:abstractNum w:abstractNumId="14" w15:restartNumberingAfterBreak="0">
    <w:nsid w:val="48BB6E94"/>
    <w:multiLevelType w:val="hybridMultilevel"/>
    <w:tmpl w:val="47A869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945284E"/>
    <w:multiLevelType w:val="multilevel"/>
    <w:tmpl w:val="8070E8D0"/>
    <w:lvl w:ilvl="0">
      <w:start w:val="2"/>
      <w:numFmt w:val="decimal"/>
      <w:lvlText w:val="%1."/>
      <w:lvlJc w:val="left"/>
      <w:pPr>
        <w:ind w:left="898" w:hanging="720"/>
      </w:pPr>
      <w:rPr>
        <w:rFonts w:ascii="Arial" w:eastAsia="Arial" w:hAnsi="Arial" w:cs="Arial" w:hint="default"/>
        <w:b/>
        <w:bCs/>
        <w:spacing w:val="-1"/>
        <w:w w:val="100"/>
        <w:sz w:val="22"/>
        <w:szCs w:val="22"/>
      </w:rPr>
    </w:lvl>
    <w:lvl w:ilvl="1">
      <w:start w:val="2"/>
      <w:numFmt w:val="decimal"/>
      <w:lvlText w:val="%1.%2"/>
      <w:lvlJc w:val="left"/>
      <w:pPr>
        <w:ind w:left="1618" w:hanging="720"/>
      </w:pPr>
      <w:rPr>
        <w:rFonts w:hint="default"/>
        <w:spacing w:val="-1"/>
        <w:w w:val="100"/>
      </w:rPr>
    </w:lvl>
    <w:lvl w:ilvl="2">
      <w:start w:val="1"/>
      <w:numFmt w:val="lowerLetter"/>
      <w:lvlText w:val="(%3)"/>
      <w:lvlJc w:val="left"/>
      <w:pPr>
        <w:ind w:left="2339" w:hanging="720"/>
      </w:pPr>
      <w:rPr>
        <w:rFonts w:ascii="Arial" w:eastAsia="Arial" w:hAnsi="Arial" w:cs="Arial" w:hint="default"/>
        <w:w w:val="100"/>
        <w:sz w:val="22"/>
        <w:szCs w:val="22"/>
      </w:rPr>
    </w:lvl>
    <w:lvl w:ilvl="3">
      <w:numFmt w:val="bullet"/>
      <w:lvlText w:val="•"/>
      <w:lvlJc w:val="left"/>
      <w:pPr>
        <w:ind w:left="2340" w:hanging="720"/>
      </w:pPr>
      <w:rPr>
        <w:rFonts w:hint="default"/>
      </w:rPr>
    </w:lvl>
    <w:lvl w:ilvl="4">
      <w:numFmt w:val="bullet"/>
      <w:lvlText w:val="•"/>
      <w:lvlJc w:val="left"/>
      <w:pPr>
        <w:ind w:left="3343" w:hanging="720"/>
      </w:pPr>
      <w:rPr>
        <w:rFonts w:hint="default"/>
      </w:rPr>
    </w:lvl>
    <w:lvl w:ilvl="5">
      <w:numFmt w:val="bullet"/>
      <w:lvlText w:val="•"/>
      <w:lvlJc w:val="left"/>
      <w:pPr>
        <w:ind w:left="4347" w:hanging="720"/>
      </w:pPr>
      <w:rPr>
        <w:rFonts w:hint="default"/>
      </w:rPr>
    </w:lvl>
    <w:lvl w:ilvl="6">
      <w:numFmt w:val="bullet"/>
      <w:lvlText w:val="•"/>
      <w:lvlJc w:val="left"/>
      <w:pPr>
        <w:ind w:left="5351" w:hanging="720"/>
      </w:pPr>
      <w:rPr>
        <w:rFonts w:hint="default"/>
      </w:rPr>
    </w:lvl>
    <w:lvl w:ilvl="7">
      <w:numFmt w:val="bullet"/>
      <w:lvlText w:val="•"/>
      <w:lvlJc w:val="left"/>
      <w:pPr>
        <w:ind w:left="6355" w:hanging="720"/>
      </w:pPr>
      <w:rPr>
        <w:rFonts w:hint="default"/>
      </w:rPr>
    </w:lvl>
    <w:lvl w:ilvl="8">
      <w:numFmt w:val="bullet"/>
      <w:lvlText w:val="•"/>
      <w:lvlJc w:val="left"/>
      <w:pPr>
        <w:ind w:left="7358" w:hanging="720"/>
      </w:pPr>
      <w:rPr>
        <w:rFonts w:hint="default"/>
      </w:rPr>
    </w:lvl>
  </w:abstractNum>
  <w:abstractNum w:abstractNumId="16" w15:restartNumberingAfterBreak="0">
    <w:nsid w:val="4B745C24"/>
    <w:multiLevelType w:val="hybridMultilevel"/>
    <w:tmpl w:val="464C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A8323D"/>
    <w:multiLevelType w:val="multilevel"/>
    <w:tmpl w:val="D8F6D2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D102341"/>
    <w:multiLevelType w:val="hybridMultilevel"/>
    <w:tmpl w:val="6E8ED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B632E6"/>
    <w:multiLevelType w:val="hybridMultilevel"/>
    <w:tmpl w:val="DA5C9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1A05F2"/>
    <w:multiLevelType w:val="hybridMultilevel"/>
    <w:tmpl w:val="23C48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F06683"/>
    <w:multiLevelType w:val="multilevel"/>
    <w:tmpl w:val="DCDA2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8A3FB2"/>
    <w:multiLevelType w:val="hybridMultilevel"/>
    <w:tmpl w:val="A4D4E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B53AC4"/>
    <w:multiLevelType w:val="hybridMultilevel"/>
    <w:tmpl w:val="519059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02A5723"/>
    <w:multiLevelType w:val="hybridMultilevel"/>
    <w:tmpl w:val="38F0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1AD5CF2"/>
    <w:multiLevelType w:val="hybridMultilevel"/>
    <w:tmpl w:val="CDC47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6D4E49"/>
    <w:multiLevelType w:val="multilevel"/>
    <w:tmpl w:val="1C82FD0C"/>
    <w:lvl w:ilvl="0">
      <w:start w:val="1"/>
      <w:numFmt w:val="lowerLetter"/>
      <w:lvlText w:val="%1."/>
      <w:lvlJc w:val="left"/>
      <w:pPr>
        <w:tabs>
          <w:tab w:val="num" w:pos="720"/>
        </w:tabs>
        <w:ind w:left="720" w:hanging="360"/>
      </w:pPr>
      <w:rPr>
        <w:rFonts w:ascii="Calibri" w:eastAsiaTheme="minorHAnsi"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7305734">
    <w:abstractNumId w:val="19"/>
  </w:num>
  <w:num w:numId="2" w16cid:durableId="161552843">
    <w:abstractNumId w:val="10"/>
  </w:num>
  <w:num w:numId="3" w16cid:durableId="660351597">
    <w:abstractNumId w:val="23"/>
  </w:num>
  <w:num w:numId="4" w16cid:durableId="1841119738">
    <w:abstractNumId w:val="18"/>
  </w:num>
  <w:num w:numId="5" w16cid:durableId="1180239554">
    <w:abstractNumId w:val="25"/>
  </w:num>
  <w:num w:numId="6" w16cid:durableId="739443287">
    <w:abstractNumId w:val="24"/>
  </w:num>
  <w:num w:numId="7" w16cid:durableId="661158938">
    <w:abstractNumId w:val="16"/>
  </w:num>
  <w:num w:numId="8" w16cid:durableId="630668819">
    <w:abstractNumId w:val="11"/>
  </w:num>
  <w:num w:numId="9" w16cid:durableId="290289527">
    <w:abstractNumId w:val="22"/>
  </w:num>
  <w:num w:numId="10" w16cid:durableId="820118087">
    <w:abstractNumId w:val="20"/>
  </w:num>
  <w:num w:numId="11" w16cid:durableId="1709187211">
    <w:abstractNumId w:val="14"/>
  </w:num>
  <w:num w:numId="12" w16cid:durableId="1932348033">
    <w:abstractNumId w:val="17"/>
  </w:num>
  <w:num w:numId="13" w16cid:durableId="672688119">
    <w:abstractNumId w:val="1"/>
  </w:num>
  <w:num w:numId="14" w16cid:durableId="1315908324">
    <w:abstractNumId w:val="13"/>
  </w:num>
  <w:num w:numId="15" w16cid:durableId="654838519">
    <w:abstractNumId w:val="9"/>
  </w:num>
  <w:num w:numId="16" w16cid:durableId="1321730670">
    <w:abstractNumId w:val="15"/>
  </w:num>
  <w:num w:numId="17" w16cid:durableId="1782794753">
    <w:abstractNumId w:val="5"/>
  </w:num>
  <w:num w:numId="18" w16cid:durableId="1847788446">
    <w:abstractNumId w:val="5"/>
    <w:lvlOverride w:ilvl="0">
      <w:lvl w:ilvl="0">
        <w:start w:val="4"/>
        <w:numFmt w:val="decimal"/>
        <w:lvlText w:val="%1."/>
        <w:lvlJc w:val="left"/>
        <w:pPr>
          <w:ind w:left="898" w:hanging="720"/>
        </w:pPr>
        <w:rPr>
          <w:rFonts w:ascii="Arial" w:eastAsia="Arial" w:hAnsi="Arial" w:cs="Arial" w:hint="default"/>
          <w:b/>
          <w:bCs/>
          <w:spacing w:val="-1"/>
          <w:w w:val="100"/>
          <w:sz w:val="22"/>
          <w:szCs w:val="22"/>
        </w:rPr>
      </w:lvl>
    </w:lvlOverride>
    <w:lvlOverride w:ilvl="1">
      <w:lvl w:ilvl="1">
        <w:start w:val="1"/>
        <w:numFmt w:val="decimal"/>
        <w:lvlText w:val="%1.%2"/>
        <w:lvlJc w:val="left"/>
        <w:pPr>
          <w:ind w:left="1618" w:hanging="720"/>
        </w:pPr>
        <w:rPr>
          <w:rFonts w:hint="default"/>
          <w:spacing w:val="-1"/>
          <w:w w:val="100"/>
        </w:rPr>
      </w:lvl>
    </w:lvlOverride>
    <w:lvlOverride w:ilvl="2">
      <w:lvl w:ilvl="2">
        <w:start w:val="1"/>
        <w:numFmt w:val="lowerLetter"/>
        <w:lvlText w:val="%3)"/>
        <w:lvlJc w:val="left"/>
        <w:pPr>
          <w:ind w:left="720" w:hanging="363"/>
        </w:pPr>
        <w:rPr>
          <w:rFonts w:ascii="Arial" w:eastAsia="Arial" w:hAnsi="Arial" w:cs="Arial" w:hint="default"/>
          <w:w w:val="100"/>
          <w:sz w:val="22"/>
          <w:szCs w:val="22"/>
        </w:rPr>
      </w:lvl>
    </w:lvlOverride>
    <w:lvlOverride w:ilvl="3">
      <w:lvl w:ilvl="3">
        <w:numFmt w:val="bullet"/>
        <w:lvlText w:val="•"/>
        <w:lvlJc w:val="left"/>
        <w:pPr>
          <w:ind w:left="2340" w:hanging="720"/>
        </w:pPr>
        <w:rPr>
          <w:rFonts w:hint="default"/>
        </w:rPr>
      </w:lvl>
    </w:lvlOverride>
    <w:lvlOverride w:ilvl="4">
      <w:lvl w:ilvl="4">
        <w:numFmt w:val="bullet"/>
        <w:lvlText w:val="•"/>
        <w:lvlJc w:val="left"/>
        <w:pPr>
          <w:ind w:left="3343" w:hanging="720"/>
        </w:pPr>
        <w:rPr>
          <w:rFonts w:hint="default"/>
        </w:rPr>
      </w:lvl>
    </w:lvlOverride>
    <w:lvlOverride w:ilvl="5">
      <w:lvl w:ilvl="5">
        <w:numFmt w:val="bullet"/>
        <w:lvlText w:val="•"/>
        <w:lvlJc w:val="left"/>
        <w:pPr>
          <w:ind w:left="4347" w:hanging="720"/>
        </w:pPr>
        <w:rPr>
          <w:rFonts w:hint="default"/>
        </w:rPr>
      </w:lvl>
    </w:lvlOverride>
    <w:lvlOverride w:ilvl="6">
      <w:lvl w:ilvl="6">
        <w:numFmt w:val="bullet"/>
        <w:lvlText w:val="•"/>
        <w:lvlJc w:val="left"/>
        <w:pPr>
          <w:ind w:left="5351" w:hanging="720"/>
        </w:pPr>
        <w:rPr>
          <w:rFonts w:hint="default"/>
        </w:rPr>
      </w:lvl>
    </w:lvlOverride>
    <w:lvlOverride w:ilvl="7">
      <w:lvl w:ilvl="7">
        <w:numFmt w:val="bullet"/>
        <w:lvlText w:val="•"/>
        <w:lvlJc w:val="left"/>
        <w:pPr>
          <w:ind w:left="6355" w:hanging="720"/>
        </w:pPr>
        <w:rPr>
          <w:rFonts w:hint="default"/>
        </w:rPr>
      </w:lvl>
    </w:lvlOverride>
    <w:lvlOverride w:ilvl="8">
      <w:lvl w:ilvl="8">
        <w:numFmt w:val="bullet"/>
        <w:lvlText w:val="•"/>
        <w:lvlJc w:val="left"/>
        <w:pPr>
          <w:ind w:left="7358" w:hanging="720"/>
        </w:pPr>
        <w:rPr>
          <w:rFonts w:hint="default"/>
        </w:rPr>
      </w:lvl>
    </w:lvlOverride>
  </w:num>
  <w:num w:numId="19" w16cid:durableId="422190427">
    <w:abstractNumId w:val="7"/>
  </w:num>
  <w:num w:numId="20" w16cid:durableId="645088710">
    <w:abstractNumId w:val="12"/>
  </w:num>
  <w:num w:numId="21" w16cid:durableId="272640224">
    <w:abstractNumId w:val="6"/>
  </w:num>
  <w:num w:numId="22" w16cid:durableId="1439134507">
    <w:abstractNumId w:val="3"/>
  </w:num>
  <w:num w:numId="23" w16cid:durableId="1091508641">
    <w:abstractNumId w:val="2"/>
  </w:num>
  <w:num w:numId="24" w16cid:durableId="1461220712">
    <w:abstractNumId w:val="8"/>
  </w:num>
  <w:num w:numId="25" w16cid:durableId="965351134">
    <w:abstractNumId w:val="4"/>
  </w:num>
  <w:num w:numId="26" w16cid:durableId="1959531546">
    <w:abstractNumId w:val="21"/>
  </w:num>
  <w:num w:numId="27" w16cid:durableId="263925753">
    <w:abstractNumId w:val="26"/>
  </w:num>
  <w:num w:numId="28" w16cid:durableId="712120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89A"/>
    <w:rsid w:val="000030BE"/>
    <w:rsid w:val="00006B57"/>
    <w:rsid w:val="0003529E"/>
    <w:rsid w:val="00047D10"/>
    <w:rsid w:val="000571B1"/>
    <w:rsid w:val="000574F7"/>
    <w:rsid w:val="000633C6"/>
    <w:rsid w:val="000663D5"/>
    <w:rsid w:val="000708DF"/>
    <w:rsid w:val="0007113C"/>
    <w:rsid w:val="00071B0C"/>
    <w:rsid w:val="0008353A"/>
    <w:rsid w:val="000A2830"/>
    <w:rsid w:val="000C27A0"/>
    <w:rsid w:val="000D45A3"/>
    <w:rsid w:val="000D4C4A"/>
    <w:rsid w:val="00114335"/>
    <w:rsid w:val="00152C66"/>
    <w:rsid w:val="0016157B"/>
    <w:rsid w:val="0017365C"/>
    <w:rsid w:val="00175AD0"/>
    <w:rsid w:val="0017757D"/>
    <w:rsid w:val="001901CD"/>
    <w:rsid w:val="001A2235"/>
    <w:rsid w:val="001A7C68"/>
    <w:rsid w:val="001B7270"/>
    <w:rsid w:val="001C74CB"/>
    <w:rsid w:val="001D027A"/>
    <w:rsid w:val="00210FB7"/>
    <w:rsid w:val="00211F16"/>
    <w:rsid w:val="00232DE2"/>
    <w:rsid w:val="00250CFE"/>
    <w:rsid w:val="00253BAC"/>
    <w:rsid w:val="002632C7"/>
    <w:rsid w:val="00265A66"/>
    <w:rsid w:val="00275385"/>
    <w:rsid w:val="00286CF9"/>
    <w:rsid w:val="00291F94"/>
    <w:rsid w:val="002B1FEE"/>
    <w:rsid w:val="002B54D0"/>
    <w:rsid w:val="002C3C12"/>
    <w:rsid w:val="002D1D43"/>
    <w:rsid w:val="002D1ED5"/>
    <w:rsid w:val="002E14F8"/>
    <w:rsid w:val="002E52C7"/>
    <w:rsid w:val="002F3D16"/>
    <w:rsid w:val="00307D5B"/>
    <w:rsid w:val="003149B5"/>
    <w:rsid w:val="00326E0D"/>
    <w:rsid w:val="00331722"/>
    <w:rsid w:val="00333F52"/>
    <w:rsid w:val="00336B86"/>
    <w:rsid w:val="00344F11"/>
    <w:rsid w:val="00354431"/>
    <w:rsid w:val="00357D47"/>
    <w:rsid w:val="00360962"/>
    <w:rsid w:val="00385051"/>
    <w:rsid w:val="00394D03"/>
    <w:rsid w:val="00397E8E"/>
    <w:rsid w:val="003A4398"/>
    <w:rsid w:val="003B2E02"/>
    <w:rsid w:val="003C3B34"/>
    <w:rsid w:val="003D2F62"/>
    <w:rsid w:val="003F0C34"/>
    <w:rsid w:val="00400CF7"/>
    <w:rsid w:val="00420E84"/>
    <w:rsid w:val="00430F62"/>
    <w:rsid w:val="00441AF0"/>
    <w:rsid w:val="00453E9B"/>
    <w:rsid w:val="00465753"/>
    <w:rsid w:val="00475226"/>
    <w:rsid w:val="00495E1C"/>
    <w:rsid w:val="004A099C"/>
    <w:rsid w:val="004A56E8"/>
    <w:rsid w:val="004B65A0"/>
    <w:rsid w:val="004C2533"/>
    <w:rsid w:val="004C619E"/>
    <w:rsid w:val="004D7F07"/>
    <w:rsid w:val="00500496"/>
    <w:rsid w:val="005177D0"/>
    <w:rsid w:val="00520D36"/>
    <w:rsid w:val="005368E1"/>
    <w:rsid w:val="005441BA"/>
    <w:rsid w:val="00554430"/>
    <w:rsid w:val="005650AD"/>
    <w:rsid w:val="005768E4"/>
    <w:rsid w:val="0058289D"/>
    <w:rsid w:val="00585215"/>
    <w:rsid w:val="00590B65"/>
    <w:rsid w:val="005B299C"/>
    <w:rsid w:val="005C008C"/>
    <w:rsid w:val="005C52A2"/>
    <w:rsid w:val="00606225"/>
    <w:rsid w:val="0061670D"/>
    <w:rsid w:val="00617C9A"/>
    <w:rsid w:val="006227AA"/>
    <w:rsid w:val="006268B4"/>
    <w:rsid w:val="006314A8"/>
    <w:rsid w:val="00673AEB"/>
    <w:rsid w:val="00684302"/>
    <w:rsid w:val="00684716"/>
    <w:rsid w:val="006C3CE4"/>
    <w:rsid w:val="006C5529"/>
    <w:rsid w:val="006D1442"/>
    <w:rsid w:val="006E36DC"/>
    <w:rsid w:val="006F3EC3"/>
    <w:rsid w:val="006F5F31"/>
    <w:rsid w:val="0070466B"/>
    <w:rsid w:val="00745B22"/>
    <w:rsid w:val="00757F5B"/>
    <w:rsid w:val="007611C7"/>
    <w:rsid w:val="007B119D"/>
    <w:rsid w:val="007B16FF"/>
    <w:rsid w:val="007C3C3C"/>
    <w:rsid w:val="007E14B2"/>
    <w:rsid w:val="007E51E7"/>
    <w:rsid w:val="00812A18"/>
    <w:rsid w:val="008133DD"/>
    <w:rsid w:val="00815789"/>
    <w:rsid w:val="008225A2"/>
    <w:rsid w:val="00825459"/>
    <w:rsid w:val="00844442"/>
    <w:rsid w:val="00854E1D"/>
    <w:rsid w:val="00856E10"/>
    <w:rsid w:val="00875538"/>
    <w:rsid w:val="008766D4"/>
    <w:rsid w:val="00876776"/>
    <w:rsid w:val="00893DB5"/>
    <w:rsid w:val="008B41EC"/>
    <w:rsid w:val="008C0820"/>
    <w:rsid w:val="008D3305"/>
    <w:rsid w:val="00910B9A"/>
    <w:rsid w:val="00924F3E"/>
    <w:rsid w:val="00930A6A"/>
    <w:rsid w:val="00960803"/>
    <w:rsid w:val="00964084"/>
    <w:rsid w:val="0097145F"/>
    <w:rsid w:val="0098197A"/>
    <w:rsid w:val="00986D39"/>
    <w:rsid w:val="009B6A9A"/>
    <w:rsid w:val="009D6F3F"/>
    <w:rsid w:val="009E6A99"/>
    <w:rsid w:val="00A02AFB"/>
    <w:rsid w:val="00A166E0"/>
    <w:rsid w:val="00A26D26"/>
    <w:rsid w:val="00A30732"/>
    <w:rsid w:val="00A31982"/>
    <w:rsid w:val="00A3316D"/>
    <w:rsid w:val="00A3680B"/>
    <w:rsid w:val="00A71689"/>
    <w:rsid w:val="00A834EB"/>
    <w:rsid w:val="00AA47E2"/>
    <w:rsid w:val="00AB3C1D"/>
    <w:rsid w:val="00AB72DD"/>
    <w:rsid w:val="00AD7069"/>
    <w:rsid w:val="00B054DC"/>
    <w:rsid w:val="00B06EBD"/>
    <w:rsid w:val="00B07766"/>
    <w:rsid w:val="00B1149C"/>
    <w:rsid w:val="00B54BBA"/>
    <w:rsid w:val="00B725CB"/>
    <w:rsid w:val="00B73632"/>
    <w:rsid w:val="00B771CC"/>
    <w:rsid w:val="00B825BA"/>
    <w:rsid w:val="00BA1C6F"/>
    <w:rsid w:val="00BB2EAA"/>
    <w:rsid w:val="00BC5B5A"/>
    <w:rsid w:val="00BE443F"/>
    <w:rsid w:val="00BF4D49"/>
    <w:rsid w:val="00BF6455"/>
    <w:rsid w:val="00C245F1"/>
    <w:rsid w:val="00C50335"/>
    <w:rsid w:val="00C5262F"/>
    <w:rsid w:val="00C54C64"/>
    <w:rsid w:val="00C7300D"/>
    <w:rsid w:val="00C83451"/>
    <w:rsid w:val="00C84F14"/>
    <w:rsid w:val="00C9401D"/>
    <w:rsid w:val="00CA2382"/>
    <w:rsid w:val="00CA29DF"/>
    <w:rsid w:val="00CC502D"/>
    <w:rsid w:val="00CC7B18"/>
    <w:rsid w:val="00CD22BC"/>
    <w:rsid w:val="00CF4AE6"/>
    <w:rsid w:val="00D5189A"/>
    <w:rsid w:val="00D54041"/>
    <w:rsid w:val="00D60326"/>
    <w:rsid w:val="00D76484"/>
    <w:rsid w:val="00D764A6"/>
    <w:rsid w:val="00D76D42"/>
    <w:rsid w:val="00DA367A"/>
    <w:rsid w:val="00DC7845"/>
    <w:rsid w:val="00DD2587"/>
    <w:rsid w:val="00DD7EBE"/>
    <w:rsid w:val="00E121E5"/>
    <w:rsid w:val="00E1395C"/>
    <w:rsid w:val="00E15606"/>
    <w:rsid w:val="00E37EAC"/>
    <w:rsid w:val="00E55B6D"/>
    <w:rsid w:val="00E72B11"/>
    <w:rsid w:val="00E85CB2"/>
    <w:rsid w:val="00E91123"/>
    <w:rsid w:val="00E91608"/>
    <w:rsid w:val="00E9734C"/>
    <w:rsid w:val="00EC1774"/>
    <w:rsid w:val="00ED0C18"/>
    <w:rsid w:val="00EE4A94"/>
    <w:rsid w:val="00EF0064"/>
    <w:rsid w:val="00F157EA"/>
    <w:rsid w:val="00F16BE6"/>
    <w:rsid w:val="00F33AB4"/>
    <w:rsid w:val="00F34EBD"/>
    <w:rsid w:val="00F413A5"/>
    <w:rsid w:val="00F569A0"/>
    <w:rsid w:val="00F60236"/>
    <w:rsid w:val="00F649D8"/>
    <w:rsid w:val="00F77381"/>
    <w:rsid w:val="00F77DD9"/>
    <w:rsid w:val="00F97152"/>
    <w:rsid w:val="00FC3388"/>
    <w:rsid w:val="00FD2D9A"/>
    <w:rsid w:val="00FD3A78"/>
    <w:rsid w:val="00FE1BB7"/>
    <w:rsid w:val="00FF6F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CE697"/>
  <w15:chartTrackingRefBased/>
  <w15:docId w15:val="{E0C97383-560D-46C3-8B51-D205DAAF2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1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1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18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8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8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8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8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8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8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8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18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18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8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8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8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8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8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89A"/>
    <w:rPr>
      <w:rFonts w:eastAsiaTheme="majorEastAsia" w:cstheme="majorBidi"/>
      <w:color w:val="272727" w:themeColor="text1" w:themeTint="D8"/>
    </w:rPr>
  </w:style>
  <w:style w:type="paragraph" w:styleId="Title">
    <w:name w:val="Title"/>
    <w:basedOn w:val="Normal"/>
    <w:next w:val="Normal"/>
    <w:link w:val="TitleChar"/>
    <w:uiPriority w:val="10"/>
    <w:qFormat/>
    <w:rsid w:val="00D51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18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18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8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89A"/>
    <w:pPr>
      <w:spacing w:before="160"/>
      <w:jc w:val="center"/>
    </w:pPr>
    <w:rPr>
      <w:i/>
      <w:iCs/>
      <w:color w:val="404040" w:themeColor="text1" w:themeTint="BF"/>
    </w:rPr>
  </w:style>
  <w:style w:type="character" w:customStyle="1" w:styleId="QuoteChar">
    <w:name w:val="Quote Char"/>
    <w:basedOn w:val="DefaultParagraphFont"/>
    <w:link w:val="Quote"/>
    <w:uiPriority w:val="29"/>
    <w:rsid w:val="00D5189A"/>
    <w:rPr>
      <w:i/>
      <w:iCs/>
      <w:color w:val="404040" w:themeColor="text1" w:themeTint="BF"/>
    </w:rPr>
  </w:style>
  <w:style w:type="paragraph" w:styleId="ListParagraph">
    <w:name w:val="List Paragraph"/>
    <w:basedOn w:val="Normal"/>
    <w:uiPriority w:val="34"/>
    <w:qFormat/>
    <w:rsid w:val="00D5189A"/>
    <w:pPr>
      <w:ind w:left="720"/>
      <w:contextualSpacing/>
    </w:pPr>
  </w:style>
  <w:style w:type="character" w:styleId="IntenseEmphasis">
    <w:name w:val="Intense Emphasis"/>
    <w:basedOn w:val="DefaultParagraphFont"/>
    <w:uiPriority w:val="21"/>
    <w:qFormat/>
    <w:rsid w:val="00D5189A"/>
    <w:rPr>
      <w:i/>
      <w:iCs/>
      <w:color w:val="0F4761" w:themeColor="accent1" w:themeShade="BF"/>
    </w:rPr>
  </w:style>
  <w:style w:type="paragraph" w:styleId="IntenseQuote">
    <w:name w:val="Intense Quote"/>
    <w:basedOn w:val="Normal"/>
    <w:next w:val="Normal"/>
    <w:link w:val="IntenseQuoteChar"/>
    <w:uiPriority w:val="30"/>
    <w:qFormat/>
    <w:rsid w:val="00D51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89A"/>
    <w:rPr>
      <w:i/>
      <w:iCs/>
      <w:color w:val="0F4761" w:themeColor="accent1" w:themeShade="BF"/>
    </w:rPr>
  </w:style>
  <w:style w:type="character" w:styleId="IntenseReference">
    <w:name w:val="Intense Reference"/>
    <w:basedOn w:val="DefaultParagraphFont"/>
    <w:uiPriority w:val="32"/>
    <w:qFormat/>
    <w:rsid w:val="00D5189A"/>
    <w:rPr>
      <w:b/>
      <w:bCs/>
      <w:smallCaps/>
      <w:color w:val="0F4761" w:themeColor="accent1" w:themeShade="BF"/>
      <w:spacing w:val="5"/>
    </w:rPr>
  </w:style>
  <w:style w:type="character" w:styleId="Hyperlink">
    <w:name w:val="Hyperlink"/>
    <w:basedOn w:val="DefaultParagraphFont"/>
    <w:uiPriority w:val="99"/>
    <w:unhideWhenUsed/>
    <w:rsid w:val="00D764A6"/>
    <w:rPr>
      <w:color w:val="467886" w:themeColor="hyperlink"/>
      <w:u w:val="single"/>
    </w:rPr>
  </w:style>
  <w:style w:type="character" w:styleId="UnresolvedMention">
    <w:name w:val="Unresolved Mention"/>
    <w:basedOn w:val="DefaultParagraphFont"/>
    <w:uiPriority w:val="99"/>
    <w:semiHidden/>
    <w:unhideWhenUsed/>
    <w:rsid w:val="00D764A6"/>
    <w:rPr>
      <w:color w:val="605E5C"/>
      <w:shd w:val="clear" w:color="auto" w:fill="E1DFDD"/>
    </w:rPr>
  </w:style>
  <w:style w:type="table" w:styleId="TableGrid">
    <w:name w:val="Table Grid"/>
    <w:basedOn w:val="TableNormal"/>
    <w:uiPriority w:val="39"/>
    <w:rsid w:val="00333F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394D03"/>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394D03"/>
    <w:rPr>
      <w:kern w:val="0"/>
      <w:sz w:val="20"/>
      <w:szCs w:val="20"/>
      <w14:ligatures w14:val="none"/>
    </w:rPr>
  </w:style>
  <w:style w:type="character" w:styleId="CommentReference">
    <w:name w:val="annotation reference"/>
    <w:basedOn w:val="DefaultParagraphFont"/>
    <w:uiPriority w:val="99"/>
    <w:semiHidden/>
    <w:unhideWhenUsed/>
    <w:rsid w:val="00394D03"/>
    <w:rPr>
      <w:sz w:val="16"/>
      <w:szCs w:val="16"/>
    </w:rPr>
  </w:style>
  <w:style w:type="paragraph" w:styleId="BodyText">
    <w:name w:val="Body Text"/>
    <w:basedOn w:val="Normal"/>
    <w:link w:val="BodyTextChar"/>
    <w:uiPriority w:val="1"/>
    <w:qFormat/>
    <w:rsid w:val="00394D03"/>
    <w:pPr>
      <w:widowControl w:val="0"/>
      <w:autoSpaceDE w:val="0"/>
      <w:autoSpaceDN w:val="0"/>
      <w:spacing w:after="0" w:line="240" w:lineRule="auto"/>
    </w:pPr>
    <w:rPr>
      <w:rFonts w:ascii="Arial" w:eastAsia="Arial" w:hAnsi="Arial" w:cs="Arial"/>
      <w:kern w:val="0"/>
      <w:sz w:val="22"/>
      <w:szCs w:val="22"/>
      <w:lang w:val="en-US"/>
      <w14:ligatures w14:val="none"/>
    </w:rPr>
  </w:style>
  <w:style w:type="character" w:customStyle="1" w:styleId="BodyTextChar">
    <w:name w:val="Body Text Char"/>
    <w:basedOn w:val="DefaultParagraphFont"/>
    <w:link w:val="BodyText"/>
    <w:uiPriority w:val="1"/>
    <w:rsid w:val="00394D03"/>
    <w:rPr>
      <w:rFonts w:ascii="Arial" w:eastAsia="Arial" w:hAnsi="Arial" w:cs="Arial"/>
      <w:kern w:val="0"/>
      <w:sz w:val="22"/>
      <w:szCs w:val="22"/>
      <w:lang w:val="en-US"/>
      <w14:ligatures w14:val="none"/>
    </w:rPr>
  </w:style>
  <w:style w:type="paragraph" w:customStyle="1" w:styleId="Definitions">
    <w:name w:val="Definitions"/>
    <w:basedOn w:val="Normal"/>
    <w:rsid w:val="00394D03"/>
    <w:pPr>
      <w:tabs>
        <w:tab w:val="left" w:pos="709"/>
      </w:tabs>
      <w:spacing w:after="120" w:line="300" w:lineRule="atLeast"/>
      <w:ind w:left="720"/>
      <w:jc w:val="both"/>
    </w:pPr>
    <w:rPr>
      <w:rFonts w:ascii="Times New Roman" w:eastAsia="Times New Roman" w:hAnsi="Times New Roman" w:cs="Times New Roman"/>
      <w:kern w:val="0"/>
      <w:sz w:val="22"/>
      <w:szCs w:val="20"/>
      <w14:ligatures w14:val="none"/>
    </w:rPr>
  </w:style>
  <w:style w:type="character" w:customStyle="1" w:styleId="Defterm">
    <w:name w:val="Defterm"/>
    <w:rsid w:val="00394D03"/>
    <w:rPr>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ie@worldofglass.com" TargetMode="External"/><Relationship Id="rId5" Type="http://schemas.openxmlformats.org/officeDocument/2006/relationships/styles" Target="styles.xml"/><Relationship Id="rId10" Type="http://schemas.openxmlformats.org/officeDocument/2006/relationships/hyperlink" Target="mailto:Katie@worldofglass.com"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a40a03-f1b2-4cf7-a751-b698013ceba7" xsi:nil="true"/>
    <lcf76f155ced4ddcb4097134ff3c332f xmlns="63ca7892-78dc-47cb-8db8-00dffca0357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AEA835AF51CE4E939E6BA5BCAA44B1" ma:contentTypeVersion="11" ma:contentTypeDescription="Create a new document." ma:contentTypeScope="" ma:versionID="2c60f3b475b03c88d1eb2307b68efec3">
  <xsd:schema xmlns:xsd="http://www.w3.org/2001/XMLSchema" xmlns:xs="http://www.w3.org/2001/XMLSchema" xmlns:p="http://schemas.microsoft.com/office/2006/metadata/properties" xmlns:ns2="63ca7892-78dc-47cb-8db8-00dffca03578" xmlns:ns3="61a40a03-f1b2-4cf7-a751-b698013ceba7" targetNamespace="http://schemas.microsoft.com/office/2006/metadata/properties" ma:root="true" ma:fieldsID="7296781bb1423aebbb09c984a1e34fc8" ns2:_="" ns3:_="">
    <xsd:import namespace="63ca7892-78dc-47cb-8db8-00dffca03578"/>
    <xsd:import namespace="61a40a03-f1b2-4cf7-a751-b698013ceb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ca7892-78dc-47cb-8db8-00dffca03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62da376-57bb-415d-8c93-9beb709bacb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a40a03-f1b2-4cf7-a751-b698013ceba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393aaa4-d0ee-4aa9-bcc2-f6b9741c58c9}" ma:internalName="TaxCatchAll" ma:showField="CatchAllData" ma:web="61a40a03-f1b2-4cf7-a751-b698013ceb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02F17-519D-4344-8F66-8CC69C763EE9}">
  <ds:schemaRefs>
    <ds:schemaRef ds:uri="http://schemas.microsoft.com/office/2006/metadata/properties"/>
    <ds:schemaRef ds:uri="http://schemas.microsoft.com/office/infopath/2007/PartnerControls"/>
    <ds:schemaRef ds:uri="61a40a03-f1b2-4cf7-a751-b698013ceba7"/>
    <ds:schemaRef ds:uri="63ca7892-78dc-47cb-8db8-00dffca03578"/>
  </ds:schemaRefs>
</ds:datastoreItem>
</file>

<file path=customXml/itemProps2.xml><?xml version="1.0" encoding="utf-8"?>
<ds:datastoreItem xmlns:ds="http://schemas.openxmlformats.org/officeDocument/2006/customXml" ds:itemID="{D99065E2-408F-4DE4-9C42-6B520FE70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ca7892-78dc-47cb-8db8-00dffca03578"/>
    <ds:schemaRef ds:uri="61a40a03-f1b2-4cf7-a751-b698013c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5BE2E6-5291-4886-B8A4-DEE4A530C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11</Pages>
  <Words>2423</Words>
  <Characters>13815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Holmes</dc:creator>
  <cp:keywords/>
  <dc:description/>
  <cp:lastModifiedBy>Sarah Taylor</cp:lastModifiedBy>
  <cp:revision>209</cp:revision>
  <dcterms:created xsi:type="dcterms:W3CDTF">2026-03-11T12:18:00Z</dcterms:created>
  <dcterms:modified xsi:type="dcterms:W3CDTF">2026-05-21T11:28:00Z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0x010100ABAEA835AF51CE4E939E6BA5BCAA44B1</vt:lpwstr>
  </property>
  <property fmtid="{D5CDD505-2E9C-101B-9397-08002B2CF9AE}" pid="3" name="MediaServiceImageTags">
    <vt:lpwstr/>
  </property>
</Properties>
</file>